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Title"/>
        <w:id w:val="-509987125"/>
        <w:lock w:val="sdtLocked"/>
        <w:placeholder>
          <w:docPart w:val="48CA5600EC56437EADDA817E4AFAB620"/>
        </w:placeholder>
        <w:dataBinding w:prefixMappings="xmlns:ns0='http://purl.org/dc/elements/1.1/' xmlns:ns1='http://schemas.openxmlformats.org/package/2006/metadata/core-properties' " w:xpath="/ns1:coreProperties[1]/ns0:title[1]" w:storeItemID="{6C3C8BC8-F283-45AE-878A-BAB7291924A1}"/>
        <w:text w:multiLine="1"/>
      </w:sdtPr>
      <w:sdtContent>
        <w:p w14:paraId="47993DCE" w14:textId="3CB38C51" w:rsidR="00495F7F" w:rsidRPr="001B533C" w:rsidRDefault="00D768AA" w:rsidP="00495F7F">
          <w:pPr>
            <w:pStyle w:val="Title"/>
          </w:pPr>
          <w:r w:rsidRPr="001B533C">
            <w:t>The Northern Territory Disability Strategy –</w:t>
          </w:r>
          <w:r w:rsidR="00291B96">
            <w:t>2022 -2032</w:t>
          </w:r>
        </w:p>
      </w:sdtContent>
    </w:sdt>
    <w:p w14:paraId="5CE4E665" w14:textId="77777777" w:rsidR="00495F7F" w:rsidRDefault="00495F7F" w:rsidP="001B533C">
      <w:pPr>
        <w:pStyle w:val="TOCHeading"/>
        <w:pBdr>
          <w:top w:val="single" w:sz="4" w:space="1" w:color="auto"/>
        </w:pBdr>
        <w:tabs>
          <w:tab w:val="left" w:pos="8601"/>
        </w:tabs>
      </w:pPr>
      <w:r>
        <w:t xml:space="preserve">Discussion Paper:  Tell us what we need for people with disability in the Northern Territory to have a good life. </w:t>
      </w:r>
    </w:p>
    <w:p w14:paraId="5467935F" w14:textId="77777777" w:rsidR="00495F7F" w:rsidRDefault="00495F7F" w:rsidP="001B533C">
      <w:pPr>
        <w:pBdr>
          <w:bottom w:val="single" w:sz="4" w:space="1" w:color="auto"/>
        </w:pBdr>
      </w:pPr>
    </w:p>
    <w:p w14:paraId="248D85D2" w14:textId="292A2644" w:rsidR="0090088D" w:rsidRDefault="00495F7F" w:rsidP="00495F7F">
      <w:r>
        <w:t>The Northern Territory Government is committed to making a Northern Territory Disability Strategy</w:t>
      </w:r>
      <w:r w:rsidR="0090088D">
        <w:t xml:space="preserve"> </w:t>
      </w:r>
      <w:r w:rsidR="00AC73E7">
        <w:t xml:space="preserve">(the Strategy) </w:t>
      </w:r>
      <w:r w:rsidR="0090088D">
        <w:t xml:space="preserve">and is asking Territorians what they think should be included </w:t>
      </w:r>
      <w:r w:rsidR="00813286">
        <w:t>and what the Strategy should achieve</w:t>
      </w:r>
      <w:r>
        <w:t xml:space="preserve">.  </w:t>
      </w:r>
    </w:p>
    <w:p w14:paraId="645388C0" w14:textId="77777777" w:rsidR="00BA00FB" w:rsidRPr="001B533C" w:rsidRDefault="00BA00FB" w:rsidP="00495F7F">
      <w:pPr>
        <w:rPr>
          <w:b/>
          <w:sz w:val="28"/>
          <w:szCs w:val="28"/>
        </w:rPr>
      </w:pPr>
      <w:r w:rsidRPr="001B533C">
        <w:rPr>
          <w:b/>
          <w:sz w:val="28"/>
          <w:szCs w:val="28"/>
        </w:rPr>
        <w:t>What will the Strategy do?</w:t>
      </w:r>
    </w:p>
    <w:p w14:paraId="73B2282E" w14:textId="77777777" w:rsidR="00495F7F" w:rsidRDefault="00495F7F" w:rsidP="00495F7F">
      <w:r>
        <w:t xml:space="preserve">The Strategy will </w:t>
      </w:r>
      <w:r w:rsidR="0090088D">
        <w:t>describe what is needed</w:t>
      </w:r>
      <w:r w:rsidR="0090088D" w:rsidRPr="0090088D">
        <w:t xml:space="preserve"> </w:t>
      </w:r>
      <w:r w:rsidR="0090088D">
        <w:t xml:space="preserve">for people with disability in the Territory to have a good life and to make an </w:t>
      </w:r>
      <w:r w:rsidR="0090088D" w:rsidRPr="0090088D">
        <w:t>accessible and inclusive society</w:t>
      </w:r>
      <w:r w:rsidR="0090088D">
        <w:t xml:space="preserve"> where people with disability can reach their full potential</w:t>
      </w:r>
      <w:r w:rsidR="0090088D" w:rsidRPr="0090088D">
        <w:t xml:space="preserve">.  </w:t>
      </w:r>
      <w:r w:rsidR="0090088D">
        <w:t xml:space="preserve">The Strategy </w:t>
      </w:r>
      <w:r w:rsidR="0090088D" w:rsidRPr="0090088D">
        <w:t>will tell us where we are now, wh</w:t>
      </w:r>
      <w:r w:rsidR="0090088D">
        <w:t>at we want in the future, how we will achieve it;</w:t>
      </w:r>
      <w:r w:rsidR="0090088D" w:rsidRPr="0090088D">
        <w:t xml:space="preserve"> and how we will know if we have made a difference.</w:t>
      </w:r>
      <w:r w:rsidR="00BA00FB">
        <w:t xml:space="preserve"> It will help government and community work together to make change. </w:t>
      </w:r>
    </w:p>
    <w:p w14:paraId="14BC6546" w14:textId="77777777" w:rsidR="00616210" w:rsidRPr="001B533C" w:rsidRDefault="00616210" w:rsidP="00495F7F">
      <w:pPr>
        <w:rPr>
          <w:b/>
          <w:sz w:val="28"/>
          <w:szCs w:val="28"/>
        </w:rPr>
      </w:pPr>
      <w:r w:rsidRPr="001B533C">
        <w:rPr>
          <w:b/>
          <w:sz w:val="28"/>
          <w:szCs w:val="28"/>
        </w:rPr>
        <w:t>What will the Strategy include?</w:t>
      </w:r>
    </w:p>
    <w:p w14:paraId="1A85EBF3" w14:textId="71D3596D" w:rsidR="0090088D" w:rsidRDefault="0090088D" w:rsidP="00495F7F">
      <w:r>
        <w:t>The Strategy is a whole of</w:t>
      </w:r>
      <w:r w:rsidR="00016438">
        <w:t xml:space="preserve"> life plan for people with disability and their families; and a whole of</w:t>
      </w:r>
      <w:r>
        <w:t xml:space="preserve"> government </w:t>
      </w:r>
      <w:r w:rsidR="00016438">
        <w:t>and community plan for the Northern Territory.  This means the Strategy will include all things that are important for people with disability across key life domains and will need all areas of government</w:t>
      </w:r>
      <w:r w:rsidR="00BD2237">
        <w:t>,</w:t>
      </w:r>
      <w:r w:rsidR="00016438">
        <w:t xml:space="preserve"> and the community more broadly</w:t>
      </w:r>
      <w:r w:rsidR="00BD2237">
        <w:t>,</w:t>
      </w:r>
      <w:r w:rsidR="00016438">
        <w:t xml:space="preserve"> to make it happen.  </w:t>
      </w:r>
      <w:r w:rsidR="00813286">
        <w:t>The domains below align to the Northern Territory Social Outcomes Framework and the National Disability Strategy. O</w:t>
      </w:r>
      <w:r w:rsidR="00C6711D">
        <w:t>ther key life domains include relationships and spirituality.  We need all of these parts of our life to be working to have a good life.</w:t>
      </w:r>
      <w:r w:rsidR="00813286">
        <w:t xml:space="preserve"> </w:t>
      </w:r>
    </w:p>
    <w:p w14:paraId="1EB981A0" w14:textId="77777777" w:rsidR="00016438" w:rsidRDefault="00C6711D" w:rsidP="00495F7F">
      <w:r>
        <w:rPr>
          <w:noProof/>
          <w:lang w:eastAsia="en-AU"/>
        </w:rPr>
        <w:drawing>
          <wp:inline distT="0" distB="0" distL="0" distR="0" wp14:anchorId="0087D8F1" wp14:editId="769A4F18">
            <wp:extent cx="6429375" cy="3200400"/>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F71E04D" w14:textId="166DAD23" w:rsidR="00707A83" w:rsidRDefault="00707A83" w:rsidP="00291B96">
      <w:pPr>
        <w:jc w:val="center"/>
        <w:rPr>
          <w:b/>
        </w:rPr>
      </w:pPr>
    </w:p>
    <w:p w14:paraId="7F1429AA" w14:textId="3DD7A40B" w:rsidR="002D60B9" w:rsidRDefault="002D60B9" w:rsidP="00495F7F">
      <w:pPr>
        <w:rPr>
          <w:b/>
          <w:sz w:val="28"/>
          <w:szCs w:val="28"/>
        </w:rPr>
      </w:pPr>
    </w:p>
    <w:p w14:paraId="2D800A08" w14:textId="77777777" w:rsidR="003616D0" w:rsidRDefault="003616D0" w:rsidP="00495F7F">
      <w:pPr>
        <w:rPr>
          <w:b/>
          <w:sz w:val="28"/>
          <w:szCs w:val="28"/>
        </w:rPr>
      </w:pPr>
    </w:p>
    <w:p w14:paraId="36DC58E9" w14:textId="7B6D5C6F" w:rsidR="002D60B9" w:rsidRDefault="002D60B9" w:rsidP="00495F7F">
      <w:pPr>
        <w:rPr>
          <w:b/>
          <w:sz w:val="28"/>
          <w:szCs w:val="28"/>
        </w:rPr>
      </w:pPr>
      <w:r>
        <w:rPr>
          <w:b/>
          <w:sz w:val="28"/>
          <w:szCs w:val="28"/>
        </w:rPr>
        <w:t xml:space="preserve">What do we mean when we say people with disability? </w:t>
      </w:r>
    </w:p>
    <w:p w14:paraId="47CAE199" w14:textId="392A1A54" w:rsidR="002D60B9" w:rsidRDefault="002D60B9" w:rsidP="00495F7F">
      <w:r w:rsidRPr="002D60B9">
        <w:t>This Strategy</w:t>
      </w:r>
      <w:r w:rsidR="00995D5E">
        <w:t xml:space="preserve"> is inclusive of all people who experience </w:t>
      </w:r>
      <w:r w:rsidR="00995D5E" w:rsidRPr="00995D5E">
        <w:t>degrees of impairment, activity limitation and participation restriction</w:t>
      </w:r>
      <w:r w:rsidR="00995D5E">
        <w:t xml:space="preserve"> as a result of a disability.  </w:t>
      </w:r>
      <w:r>
        <w:t>It addresses outcomes for people with significant</w:t>
      </w:r>
      <w:r w:rsidR="00995D5E">
        <w:t>,</w:t>
      </w:r>
      <w:r>
        <w:t xml:space="preserve"> </w:t>
      </w:r>
      <w:r w:rsidR="004D3966">
        <w:t xml:space="preserve">and </w:t>
      </w:r>
      <w:r>
        <w:t>mild to moderate disability</w:t>
      </w:r>
      <w:r w:rsidR="003616D0">
        <w:t xml:space="preserve">.  It also includes the </w:t>
      </w:r>
      <w:r>
        <w:t>different experienc</w:t>
      </w:r>
      <w:r w:rsidR="00995D5E">
        <w:t>es of disability</w:t>
      </w:r>
      <w:r w:rsidR="004D3966">
        <w:t>,</w:t>
      </w:r>
      <w:r w:rsidR="00995D5E">
        <w:t xml:space="preserve"> inclu</w:t>
      </w:r>
      <w:r w:rsidR="004D3966">
        <w:t>sive and not limited, to</w:t>
      </w:r>
      <w:r>
        <w:t xml:space="preserve"> physica</w:t>
      </w:r>
      <w:r w:rsidR="00995D5E">
        <w:t>l</w:t>
      </w:r>
      <w:r>
        <w:t xml:space="preserve">, sensory, </w:t>
      </w:r>
      <w:r w:rsidR="00995D5E">
        <w:t xml:space="preserve">cognitive, </w:t>
      </w:r>
      <w:r>
        <w:t xml:space="preserve">developmental </w:t>
      </w:r>
      <w:r w:rsidR="004D3966">
        <w:t>and</w:t>
      </w:r>
      <w:r w:rsidR="00995D5E">
        <w:t xml:space="preserve"> mental </w:t>
      </w:r>
      <w:r w:rsidR="004D3966">
        <w:t xml:space="preserve">health conditions. </w:t>
      </w:r>
    </w:p>
    <w:p w14:paraId="1F40EC19" w14:textId="77777777" w:rsidR="003616D0" w:rsidRDefault="003616D0" w:rsidP="00495F7F">
      <w:bookmarkStart w:id="0" w:name="_GoBack"/>
      <w:bookmarkEnd w:id="0"/>
    </w:p>
    <w:p w14:paraId="7CD38174" w14:textId="53794946" w:rsidR="00620F49" w:rsidRPr="00620F49" w:rsidRDefault="00620F49" w:rsidP="00495F7F">
      <w:pPr>
        <w:rPr>
          <w:b/>
        </w:rPr>
      </w:pPr>
      <w:r w:rsidRPr="00620F49">
        <w:rPr>
          <w:b/>
        </w:rPr>
        <w:t xml:space="preserve">Did you know? </w:t>
      </w:r>
    </w:p>
    <w:p w14:paraId="7515D822" w14:textId="4205398A" w:rsidR="00620F49" w:rsidRDefault="00620F49" w:rsidP="003616D0">
      <w:pPr>
        <w:pStyle w:val="ListParagraph"/>
        <w:numPr>
          <w:ilvl w:val="0"/>
          <w:numId w:val="38"/>
        </w:numPr>
      </w:pPr>
      <w:r>
        <w:t>There are approximately 20,500 people with disability in the Northern Territory.</w:t>
      </w:r>
    </w:p>
    <w:p w14:paraId="56EECD8F" w14:textId="615034FE" w:rsidR="00620F49" w:rsidRDefault="00620F49" w:rsidP="003616D0">
      <w:pPr>
        <w:pStyle w:val="ListParagraph"/>
        <w:numPr>
          <w:ilvl w:val="0"/>
          <w:numId w:val="38"/>
        </w:numPr>
      </w:pPr>
      <w:r>
        <w:t xml:space="preserve">There are 4000 National Disability Insurance Scheme (NDIS) participants in the Northern Territory? </w:t>
      </w:r>
    </w:p>
    <w:p w14:paraId="74B9DACC" w14:textId="3C8BA05B" w:rsidR="00620F49" w:rsidRDefault="00620F49" w:rsidP="003616D0">
      <w:pPr>
        <w:pStyle w:val="ListParagraph"/>
        <w:numPr>
          <w:ilvl w:val="0"/>
          <w:numId w:val="38"/>
        </w:numPr>
      </w:pPr>
      <w:r>
        <w:t>Half of NDIS participants in the Northern Territory identify as Aboriginal or Torres Strait Islander; and 45 percent of NDIS participants are under 14 years of age.</w:t>
      </w:r>
    </w:p>
    <w:p w14:paraId="429F4486" w14:textId="2846E1B1" w:rsidR="00620F49" w:rsidRPr="002D60B9" w:rsidRDefault="00620F49" w:rsidP="003616D0">
      <w:pPr>
        <w:pStyle w:val="ListParagraph"/>
        <w:numPr>
          <w:ilvl w:val="0"/>
          <w:numId w:val="38"/>
        </w:numPr>
      </w:pPr>
      <w:r>
        <w:t xml:space="preserve">Autism, intellectual disability, developmental delay and psychosocial disability are some of the most commonly reported disabilities for Territorians.  </w:t>
      </w:r>
    </w:p>
    <w:p w14:paraId="53886227" w14:textId="77777777" w:rsidR="003616D0" w:rsidRDefault="003616D0" w:rsidP="00495F7F">
      <w:pPr>
        <w:rPr>
          <w:b/>
          <w:sz w:val="28"/>
          <w:szCs w:val="28"/>
        </w:rPr>
      </w:pPr>
    </w:p>
    <w:p w14:paraId="0EB6D08E" w14:textId="799E935D" w:rsidR="00BA00FB" w:rsidRPr="001B533C" w:rsidRDefault="00BA00FB" w:rsidP="00495F7F">
      <w:pPr>
        <w:rPr>
          <w:b/>
          <w:sz w:val="28"/>
          <w:szCs w:val="28"/>
        </w:rPr>
      </w:pPr>
      <w:r w:rsidRPr="001B533C">
        <w:rPr>
          <w:b/>
          <w:sz w:val="28"/>
          <w:szCs w:val="28"/>
        </w:rPr>
        <w:t>Who is making the Strategy?</w:t>
      </w:r>
    </w:p>
    <w:p w14:paraId="166B7E40" w14:textId="77777777" w:rsidR="00707A83" w:rsidRDefault="00C6711D" w:rsidP="00495F7F">
      <w:r>
        <w:t xml:space="preserve">The Strategy is being developed under the </w:t>
      </w:r>
      <w:r w:rsidR="00A90421">
        <w:t xml:space="preserve">guidance of the </w:t>
      </w:r>
      <w:hyperlink r:id="rId14" w:history="1">
        <w:r w:rsidR="00A90421" w:rsidRPr="00707A83">
          <w:rPr>
            <w:rStyle w:val="Hyperlink"/>
          </w:rPr>
          <w:t>Northern Territory Disability Advisory Committee</w:t>
        </w:r>
      </w:hyperlink>
      <w:r w:rsidR="00A90421">
        <w:t xml:space="preserve">. </w:t>
      </w:r>
      <w:r w:rsidR="00707A83">
        <w:t xml:space="preserve"> </w:t>
      </w:r>
      <w:r w:rsidR="00A90421">
        <w:t xml:space="preserve">The Committee represents the voice of people with lived experience of disability and provides advice to the Northern Territory Minister for Disabilities.  </w:t>
      </w:r>
    </w:p>
    <w:p w14:paraId="34D72C9A" w14:textId="057CBCFB" w:rsidR="0090088D" w:rsidRDefault="00733FE0" w:rsidP="00495F7F">
      <w:r>
        <w:t>A</w:t>
      </w:r>
      <w:r w:rsidR="006F74C6">
        <w:t xml:space="preserve"> </w:t>
      </w:r>
      <w:r w:rsidR="00813286">
        <w:t>Steering Committee</w:t>
      </w:r>
      <w:r w:rsidR="00A90421">
        <w:t xml:space="preserve"> </w:t>
      </w:r>
      <w:r w:rsidR="00CA1172">
        <w:t>has</w:t>
      </w:r>
      <w:r>
        <w:t xml:space="preserve"> also</w:t>
      </w:r>
      <w:r w:rsidR="00CA1172">
        <w:t xml:space="preserve"> been</w:t>
      </w:r>
      <w:r>
        <w:t xml:space="preserve"> formed</w:t>
      </w:r>
      <w:r w:rsidR="00CA1172">
        <w:t xml:space="preserve"> to co-design</w:t>
      </w:r>
      <w:r w:rsidR="00707A83">
        <w:t xml:space="preserve"> the Strategy, members include </w:t>
      </w:r>
      <w:r w:rsidR="006F74C6">
        <w:t>the disability sector,</w:t>
      </w:r>
      <w:r w:rsidR="006F74C6" w:rsidRPr="006F74C6">
        <w:t xml:space="preserve"> </w:t>
      </w:r>
      <w:r w:rsidR="006F74C6">
        <w:t xml:space="preserve">organisations that represent people with disability and their families, local government, and </w:t>
      </w:r>
      <w:r w:rsidR="00291B96">
        <w:t xml:space="preserve">the </w:t>
      </w:r>
      <w:r w:rsidR="00707A83">
        <w:t>Northern T</w:t>
      </w:r>
      <w:r w:rsidR="00CA1172">
        <w:t>erritory</w:t>
      </w:r>
      <w:r>
        <w:t xml:space="preserve"> G</w:t>
      </w:r>
      <w:r w:rsidR="00A90421">
        <w:t>overnment</w:t>
      </w:r>
      <w:r w:rsidR="006F74C6">
        <w:t xml:space="preserve">.  </w:t>
      </w:r>
      <w:r w:rsidR="00BA00FB">
        <w:t xml:space="preserve">Members of the </w:t>
      </w:r>
      <w:r w:rsidR="00813286">
        <w:t>Steering Committee</w:t>
      </w:r>
      <w:r w:rsidR="00BA00FB">
        <w:t xml:space="preserve"> will work with those they represent to inform the development of the Strategy. </w:t>
      </w:r>
    </w:p>
    <w:p w14:paraId="4BAE105B" w14:textId="4C2ACF28" w:rsidR="00733FE0" w:rsidRDefault="00733FE0" w:rsidP="00495F7F">
      <w:r>
        <w:t xml:space="preserve">The Strategy will need to be agreed by </w:t>
      </w:r>
      <w:r w:rsidR="002D60B9">
        <w:t>the NT DAC and</w:t>
      </w:r>
      <w:r w:rsidR="006F74C6">
        <w:t xml:space="preserve"> </w:t>
      </w:r>
      <w:r>
        <w:t xml:space="preserve">the </w:t>
      </w:r>
      <w:r w:rsidR="002D60B9">
        <w:t>Steering C</w:t>
      </w:r>
      <w:r w:rsidR="00813286">
        <w:t>ommittee</w:t>
      </w:r>
      <w:r>
        <w:t xml:space="preserve"> before it is agreed by the Northern Territory Government. </w:t>
      </w:r>
    </w:p>
    <w:p w14:paraId="223156CA" w14:textId="77777777" w:rsidR="003616D0" w:rsidRDefault="003616D0" w:rsidP="00495F7F">
      <w:pPr>
        <w:rPr>
          <w:b/>
          <w:sz w:val="28"/>
          <w:szCs w:val="28"/>
        </w:rPr>
      </w:pPr>
    </w:p>
    <w:p w14:paraId="35C60889" w14:textId="77777777" w:rsidR="003616D0" w:rsidRDefault="003616D0" w:rsidP="00495F7F">
      <w:pPr>
        <w:rPr>
          <w:b/>
          <w:sz w:val="28"/>
          <w:szCs w:val="28"/>
        </w:rPr>
      </w:pPr>
    </w:p>
    <w:p w14:paraId="1C283D07" w14:textId="77777777" w:rsidR="003616D0" w:rsidRDefault="003616D0" w:rsidP="00495F7F">
      <w:pPr>
        <w:rPr>
          <w:b/>
          <w:sz w:val="28"/>
          <w:szCs w:val="28"/>
        </w:rPr>
      </w:pPr>
    </w:p>
    <w:p w14:paraId="519B3DC6" w14:textId="77777777" w:rsidR="003616D0" w:rsidRDefault="003616D0" w:rsidP="00495F7F">
      <w:pPr>
        <w:rPr>
          <w:b/>
          <w:sz w:val="28"/>
          <w:szCs w:val="28"/>
        </w:rPr>
      </w:pPr>
    </w:p>
    <w:p w14:paraId="0E77E8AB" w14:textId="77777777" w:rsidR="003616D0" w:rsidRDefault="003616D0" w:rsidP="00495F7F">
      <w:pPr>
        <w:rPr>
          <w:b/>
          <w:sz w:val="28"/>
          <w:szCs w:val="28"/>
        </w:rPr>
      </w:pPr>
    </w:p>
    <w:p w14:paraId="3DAB7B07" w14:textId="77777777" w:rsidR="003616D0" w:rsidRDefault="003616D0" w:rsidP="00495F7F">
      <w:pPr>
        <w:rPr>
          <w:b/>
          <w:sz w:val="28"/>
          <w:szCs w:val="28"/>
        </w:rPr>
      </w:pPr>
    </w:p>
    <w:p w14:paraId="68B60195" w14:textId="77777777" w:rsidR="003616D0" w:rsidRDefault="003616D0" w:rsidP="00495F7F">
      <w:pPr>
        <w:rPr>
          <w:b/>
          <w:sz w:val="28"/>
          <w:szCs w:val="28"/>
        </w:rPr>
      </w:pPr>
    </w:p>
    <w:p w14:paraId="4B0CB177" w14:textId="77777777" w:rsidR="003616D0" w:rsidRDefault="003616D0" w:rsidP="00495F7F">
      <w:pPr>
        <w:rPr>
          <w:b/>
          <w:sz w:val="28"/>
          <w:szCs w:val="28"/>
        </w:rPr>
      </w:pPr>
    </w:p>
    <w:p w14:paraId="26F74283" w14:textId="77777777" w:rsidR="003616D0" w:rsidRDefault="003616D0" w:rsidP="00495F7F">
      <w:pPr>
        <w:rPr>
          <w:b/>
          <w:sz w:val="28"/>
          <w:szCs w:val="28"/>
        </w:rPr>
      </w:pPr>
    </w:p>
    <w:p w14:paraId="77192AC8" w14:textId="77777777" w:rsidR="003616D0" w:rsidRDefault="003616D0" w:rsidP="00495F7F">
      <w:pPr>
        <w:rPr>
          <w:b/>
          <w:sz w:val="28"/>
          <w:szCs w:val="28"/>
        </w:rPr>
      </w:pPr>
    </w:p>
    <w:p w14:paraId="34FBFBAD" w14:textId="77777777" w:rsidR="003616D0" w:rsidRDefault="003616D0" w:rsidP="00495F7F">
      <w:pPr>
        <w:rPr>
          <w:b/>
          <w:sz w:val="28"/>
          <w:szCs w:val="28"/>
        </w:rPr>
      </w:pPr>
    </w:p>
    <w:p w14:paraId="3DD6D122" w14:textId="5085B84B" w:rsidR="0090088D" w:rsidRPr="001B533C" w:rsidRDefault="00707A83" w:rsidP="00495F7F">
      <w:pPr>
        <w:rPr>
          <w:b/>
          <w:sz w:val="28"/>
          <w:szCs w:val="28"/>
        </w:rPr>
      </w:pPr>
      <w:r w:rsidRPr="001B533C">
        <w:rPr>
          <w:b/>
          <w:sz w:val="28"/>
          <w:szCs w:val="28"/>
        </w:rPr>
        <w:t>How to have your say?</w:t>
      </w:r>
    </w:p>
    <w:p w14:paraId="7521E03D" w14:textId="77777777" w:rsidR="003F09C3" w:rsidRDefault="00707A83" w:rsidP="00495F7F">
      <w:r w:rsidRPr="00707A83">
        <w:t xml:space="preserve">We want to hear from </w:t>
      </w:r>
      <w:r>
        <w:t xml:space="preserve">people with lived experience of disability, service providers and the community more broadly, to share your ideas </w:t>
      </w:r>
      <w:r w:rsidR="00616210">
        <w:t xml:space="preserve">and expertise to let us know what is important for people with disability, what is working well and what needs to change and how we can work together to make this happen. </w:t>
      </w:r>
    </w:p>
    <w:p w14:paraId="2FA46AAA" w14:textId="712103B4" w:rsidR="00707A83" w:rsidRDefault="00A84C2B" w:rsidP="00495F7F">
      <w:r>
        <w:rPr>
          <w:noProof/>
          <w:lang w:eastAsia="en-AU"/>
        </w:rPr>
        <mc:AlternateContent>
          <mc:Choice Requires="wps">
            <w:drawing>
              <wp:anchor distT="45720" distB="45720" distL="114300" distR="114300" simplePos="0" relativeHeight="251665408" behindDoc="0" locked="0" layoutInCell="1" allowOverlap="1" wp14:anchorId="18D938BE" wp14:editId="343FEA6E">
                <wp:simplePos x="0" y="0"/>
                <wp:positionH relativeFrom="margin">
                  <wp:posOffset>-1270</wp:posOffset>
                </wp:positionH>
                <wp:positionV relativeFrom="paragraph">
                  <wp:posOffset>574040</wp:posOffset>
                </wp:positionV>
                <wp:extent cx="6534150" cy="401193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4011930"/>
                        </a:xfrm>
                        <a:prstGeom prst="rect">
                          <a:avLst/>
                        </a:prstGeom>
                        <a:solidFill>
                          <a:srgbClr val="FFFFFF"/>
                        </a:solidFill>
                        <a:ln w="9525">
                          <a:solidFill>
                            <a:srgbClr val="000000"/>
                          </a:solidFill>
                          <a:miter lim="800000"/>
                          <a:headEnd/>
                          <a:tailEnd/>
                        </a:ln>
                      </wps:spPr>
                      <wps:txbx>
                        <w:txbxContent>
                          <w:p w14:paraId="2F2D3837" w14:textId="77777777" w:rsidR="00620F49" w:rsidRDefault="00620F49">
                            <w:pPr>
                              <w:rPr>
                                <w:b/>
                              </w:rPr>
                            </w:pPr>
                            <w:r w:rsidRPr="00616210">
                              <w:rPr>
                                <w:b/>
                              </w:rPr>
                              <w:t>You can let us know your thoughts, ideas and feedback by</w:t>
                            </w:r>
                            <w:r>
                              <w:rPr>
                                <w:b/>
                              </w:rPr>
                              <w:t>:</w:t>
                            </w:r>
                          </w:p>
                          <w:p w14:paraId="5DAAE0B4" w14:textId="4C5547AF" w:rsidR="00620F49" w:rsidRDefault="00620F49" w:rsidP="00A84C2B">
                            <w:pPr>
                              <w:pStyle w:val="ListParagraph"/>
                              <w:numPr>
                                <w:ilvl w:val="0"/>
                                <w:numId w:val="24"/>
                              </w:numPr>
                            </w:pPr>
                            <w:r w:rsidRPr="00920D2E">
                              <w:t>Making a submission to this discussion paper</w:t>
                            </w:r>
                            <w:r>
                              <w:t xml:space="preserve"> available at the </w:t>
                            </w:r>
                            <w:r w:rsidRPr="00A84C2B">
                              <w:t xml:space="preserve">at the </w:t>
                            </w:r>
                            <w:hyperlink r:id="rId15" w:history="1">
                              <w:r w:rsidRPr="00590F78">
                                <w:rPr>
                                  <w:rStyle w:val="Hyperlink"/>
                                </w:rPr>
                                <w:t>Have Your Say</w:t>
                              </w:r>
                            </w:hyperlink>
                            <w:r w:rsidRPr="00A84C2B">
                              <w:t xml:space="preserve"> webpage</w:t>
                            </w:r>
                            <w:r>
                              <w:t>.</w:t>
                            </w:r>
                          </w:p>
                          <w:p w14:paraId="74D26780" w14:textId="0C116C2D" w:rsidR="00620F49" w:rsidRPr="00920D2E" w:rsidRDefault="00620F49" w:rsidP="00920D2E">
                            <w:pPr>
                              <w:pStyle w:val="ListParagraph"/>
                              <w:numPr>
                                <w:ilvl w:val="0"/>
                                <w:numId w:val="24"/>
                              </w:numPr>
                            </w:pPr>
                            <w:r>
                              <w:t xml:space="preserve">Completing the survey at the </w:t>
                            </w:r>
                            <w:hyperlink r:id="rId16" w:history="1">
                              <w:r w:rsidRPr="00590F78">
                                <w:rPr>
                                  <w:rStyle w:val="Hyperlink"/>
                                </w:rPr>
                                <w:t>Have Your Say</w:t>
                              </w:r>
                            </w:hyperlink>
                            <w:r>
                              <w:t xml:space="preserve"> webpage.  </w:t>
                            </w:r>
                          </w:p>
                          <w:p w14:paraId="46D996D1" w14:textId="591EDC0A" w:rsidR="00620F49" w:rsidRPr="00920D2E" w:rsidRDefault="00620F49" w:rsidP="00920D2E">
                            <w:pPr>
                              <w:pStyle w:val="ListParagraph"/>
                              <w:numPr>
                                <w:ilvl w:val="0"/>
                                <w:numId w:val="24"/>
                              </w:numPr>
                            </w:pPr>
                            <w:r w:rsidRPr="00920D2E">
                              <w:t xml:space="preserve">Sharing your ideas with members of the </w:t>
                            </w:r>
                            <w:hyperlink r:id="rId17" w:history="1">
                              <w:r w:rsidRPr="00590F78">
                                <w:rPr>
                                  <w:rStyle w:val="Hyperlink"/>
                                </w:rPr>
                                <w:t>NT Disability Strategy Steering Committee</w:t>
                              </w:r>
                            </w:hyperlink>
                            <w:r>
                              <w:t xml:space="preserve">. </w:t>
                            </w:r>
                          </w:p>
                          <w:p w14:paraId="247BB528" w14:textId="232B328B" w:rsidR="00620F49" w:rsidRPr="00F245A9" w:rsidRDefault="00620F49" w:rsidP="00920D2E">
                            <w:pPr>
                              <w:pStyle w:val="ListParagraph"/>
                              <w:numPr>
                                <w:ilvl w:val="0"/>
                                <w:numId w:val="24"/>
                              </w:numPr>
                            </w:pPr>
                            <w:r w:rsidRPr="00F245A9">
                              <w:t xml:space="preserve">Sharing your ideas with </w:t>
                            </w:r>
                            <w:hyperlink r:id="rId18" w:history="1">
                              <w:r w:rsidRPr="00590F78">
                                <w:rPr>
                                  <w:rStyle w:val="Hyperlink"/>
                                </w:rPr>
                                <w:t>NT Disability Strategy Working Group</w:t>
                              </w:r>
                            </w:hyperlink>
                            <w:r>
                              <w:t xml:space="preserve"> members; </w:t>
                            </w:r>
                          </w:p>
                          <w:p w14:paraId="38E18238" w14:textId="2A9EE237" w:rsidR="00620F49" w:rsidRPr="00920D2E" w:rsidRDefault="00620F49" w:rsidP="00920D2E">
                            <w:pPr>
                              <w:pStyle w:val="ListParagraph"/>
                              <w:numPr>
                                <w:ilvl w:val="0"/>
                                <w:numId w:val="24"/>
                              </w:numPr>
                            </w:pPr>
                            <w:r w:rsidRPr="00920D2E">
                              <w:t>Atten</w:t>
                            </w:r>
                            <w:r>
                              <w:t xml:space="preserve">ding an </w:t>
                            </w:r>
                            <w:hyperlink r:id="rId19" w:history="1">
                              <w:r w:rsidRPr="00590F78">
                                <w:rPr>
                                  <w:rStyle w:val="Hyperlink"/>
                                </w:rPr>
                                <w:t>NT Disability Strategy Workshop</w:t>
                              </w:r>
                            </w:hyperlink>
                            <w:r w:rsidRPr="00920D2E">
                              <w:t xml:space="preserve">; </w:t>
                            </w:r>
                          </w:p>
                          <w:p w14:paraId="62B7E7FC" w14:textId="77777777" w:rsidR="00620F49" w:rsidRPr="00920D2E" w:rsidRDefault="00620F49" w:rsidP="00590F78">
                            <w:pPr>
                              <w:pStyle w:val="ListParagraph"/>
                              <w:numPr>
                                <w:ilvl w:val="0"/>
                                <w:numId w:val="24"/>
                              </w:numPr>
                            </w:pPr>
                            <w:r w:rsidRPr="00920D2E">
                              <w:t xml:space="preserve">Contacting the Office of Disability. </w:t>
                            </w:r>
                            <w:r>
                              <w:t xml:space="preserve">Email: </w:t>
                            </w:r>
                            <w:hyperlink r:id="rId20" w:history="1">
                              <w:r w:rsidRPr="002819C6">
                                <w:rPr>
                                  <w:rStyle w:val="Hyperlink"/>
                                </w:rPr>
                                <w:t>OfficeofDisability.TFHC@nt.gov.au</w:t>
                              </w:r>
                            </w:hyperlink>
                            <w:r>
                              <w:t>; Tel: (08) 89992445.</w:t>
                            </w:r>
                          </w:p>
                          <w:p w14:paraId="5C6DB65E" w14:textId="3481CBBC" w:rsidR="00620F49" w:rsidRPr="00920D2E" w:rsidRDefault="00620F49" w:rsidP="00590F78">
                            <w:r>
                              <w:t xml:space="preserve">You can also have your say in other ways, such as sending photos, videos or other ways that work for you to the Office of Disability email: </w:t>
                            </w:r>
                            <w:hyperlink r:id="rId21" w:history="1">
                              <w:r w:rsidRPr="00B073FF">
                                <w:rPr>
                                  <w:rStyle w:val="Hyperlink"/>
                                </w:rPr>
                                <w:t>OfficeofDisability.TFHC@nt.gov.au</w:t>
                              </w:r>
                            </w:hyperlink>
                            <w:r>
                              <w:t xml:space="preserve">. </w:t>
                            </w:r>
                          </w:p>
                          <w:p w14:paraId="1497A3CE" w14:textId="77777777" w:rsidR="00620F49" w:rsidRPr="00920D2E" w:rsidRDefault="00620F49">
                            <w:pPr>
                              <w:rPr>
                                <w:b/>
                              </w:rPr>
                            </w:pPr>
                            <w:r w:rsidRPr="00920D2E">
                              <w:rPr>
                                <w:b/>
                              </w:rPr>
                              <w:t xml:space="preserve">You can ask for help to give your feedback by contacting: </w:t>
                            </w:r>
                          </w:p>
                          <w:p w14:paraId="1873C93D" w14:textId="25EC0FDC" w:rsidR="00620F49" w:rsidRPr="00920D2E" w:rsidRDefault="00620F49" w:rsidP="00F245A9">
                            <w:pPr>
                              <w:pStyle w:val="ListParagraph"/>
                              <w:numPr>
                                <w:ilvl w:val="0"/>
                                <w:numId w:val="36"/>
                              </w:numPr>
                            </w:pPr>
                            <w:r w:rsidRPr="00920D2E">
                              <w:t>D</w:t>
                            </w:r>
                            <w:r>
                              <w:t xml:space="preserve">arwin </w:t>
                            </w:r>
                            <w:r w:rsidRPr="00920D2E">
                              <w:t>C</w:t>
                            </w:r>
                            <w:r>
                              <w:t xml:space="preserve">ommunity </w:t>
                            </w:r>
                            <w:r w:rsidRPr="00920D2E">
                              <w:t>L</w:t>
                            </w:r>
                            <w:r>
                              <w:t xml:space="preserve">egal </w:t>
                            </w:r>
                            <w:r w:rsidRPr="00920D2E">
                              <w:t>S</w:t>
                            </w:r>
                            <w:r>
                              <w:t>ervices</w:t>
                            </w:r>
                            <w:r w:rsidRPr="00920D2E">
                              <w:t xml:space="preserve"> (Top End)</w:t>
                            </w:r>
                            <w:r>
                              <w:t xml:space="preserve">. Email: </w:t>
                            </w:r>
                            <w:hyperlink r:id="rId22" w:history="1">
                              <w:r w:rsidRPr="00F245A9">
                                <w:t>sdrs@dcls.org.au</w:t>
                              </w:r>
                            </w:hyperlink>
                            <w:r>
                              <w:t xml:space="preserve">; Tel: </w:t>
                            </w:r>
                            <w:r w:rsidRPr="001B533C">
                              <w:t>(08) 8982</w:t>
                            </w:r>
                            <w:r>
                              <w:t xml:space="preserve"> </w:t>
                            </w:r>
                            <w:r w:rsidRPr="001B533C">
                              <w:t>1111 or 1800 812 953 (free call)</w:t>
                            </w:r>
                            <w:r>
                              <w:t xml:space="preserve">. </w:t>
                            </w:r>
                          </w:p>
                          <w:p w14:paraId="6069F8DD" w14:textId="4BC76738" w:rsidR="00620F49" w:rsidRDefault="00620F49" w:rsidP="00A84C2B">
                            <w:pPr>
                              <w:pStyle w:val="ListParagraph"/>
                              <w:numPr>
                                <w:ilvl w:val="0"/>
                                <w:numId w:val="25"/>
                              </w:numPr>
                            </w:pPr>
                            <w:r w:rsidRPr="00920D2E">
                              <w:t>Disability Advocacy Services (Central Australia)</w:t>
                            </w:r>
                            <w:r>
                              <w:t xml:space="preserve">. Email: </w:t>
                            </w:r>
                            <w:hyperlink r:id="rId23" w:history="1">
                              <w:r w:rsidRPr="009E054F">
                                <w:rPr>
                                  <w:rStyle w:val="Hyperlink"/>
                                  <w:lang w:eastAsia="en-AU"/>
                                </w:rPr>
                                <w:t>admin@das.org.au</w:t>
                              </w:r>
                            </w:hyperlink>
                            <w:r>
                              <w:rPr>
                                <w:lang w:eastAsia="en-AU"/>
                              </w:rPr>
                              <w:t>; Tel:</w:t>
                            </w:r>
                            <w:r w:rsidRPr="001B533C">
                              <w:rPr>
                                <w:lang w:eastAsia="en-AU"/>
                              </w:rPr>
                              <w:t xml:space="preserve"> </w:t>
                            </w:r>
                            <w:r>
                              <w:rPr>
                                <w:lang w:eastAsia="en-AU"/>
                              </w:rPr>
                              <w:t xml:space="preserve">(08) 8953 </w:t>
                            </w:r>
                            <w:r w:rsidRPr="001F72C4">
                              <w:rPr>
                                <w:lang w:eastAsia="en-AU"/>
                              </w:rPr>
                              <w:t>1422</w:t>
                            </w:r>
                            <w:r>
                              <w:rPr>
                                <w:lang w:eastAsia="en-AU"/>
                              </w:rPr>
                              <w:t>.</w:t>
                            </w:r>
                          </w:p>
                          <w:p w14:paraId="3411FA6B" w14:textId="1673FF58" w:rsidR="00620F49" w:rsidRDefault="00620F49" w:rsidP="00A84C2B">
                            <w:r>
                              <w:t xml:space="preserve">Please provide your input by </w:t>
                            </w:r>
                            <w:r>
                              <w:rPr>
                                <w:u w:val="single"/>
                              </w:rPr>
                              <w:t>22</w:t>
                            </w:r>
                            <w:r w:rsidRPr="00A84C2B">
                              <w:rPr>
                                <w:u w:val="single"/>
                              </w:rPr>
                              <w:t xml:space="preserve"> November 2021</w:t>
                            </w:r>
                            <w:r>
                              <w:t xml:space="preserve">. </w:t>
                            </w:r>
                          </w:p>
                          <w:p w14:paraId="7B178D1C" w14:textId="28F51D0B" w:rsidR="00620F49" w:rsidRDefault="00620F49" w:rsidP="00A84C2B">
                            <w:r w:rsidRPr="00590F78">
                              <w:t xml:space="preserve">See the </w:t>
                            </w:r>
                            <w:hyperlink r:id="rId24" w:history="1">
                              <w:r w:rsidRPr="00B621A2">
                                <w:rPr>
                                  <w:rStyle w:val="Hyperlink"/>
                                </w:rPr>
                                <w:t>NT Disability Strategy</w:t>
                              </w:r>
                            </w:hyperlink>
                            <w:r w:rsidRPr="00590F78">
                              <w:t xml:space="preserve"> website for more information.</w:t>
                            </w:r>
                          </w:p>
                          <w:p w14:paraId="23985120" w14:textId="77777777" w:rsidR="00620F49" w:rsidRPr="00920D2E" w:rsidRDefault="00620F49" w:rsidP="00A84C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D938BE" id="_x0000_t202" coordsize="21600,21600" o:spt="202" path="m,l,21600r21600,l21600,xe">
                <v:stroke joinstyle="miter"/>
                <v:path gradientshapeok="t" o:connecttype="rect"/>
              </v:shapetype>
              <v:shape id="Text Box 2" o:spid="_x0000_s1026" type="#_x0000_t202" style="position:absolute;margin-left:-.1pt;margin-top:45.2pt;width:514.5pt;height:315.9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">
                <v:textbox>
                  <w:txbxContent>
                    <w:p w14:paraId="2F2D3837" w14:textId="77777777" w:rsidR="00620F49" w:rsidRDefault="00620F49">
                      <w:pPr>
                        <w:rPr>
                          <w:b/>
                        </w:rPr>
                      </w:pPr>
                      <w:r w:rsidRPr="00616210">
                        <w:rPr>
                          <w:b/>
                        </w:rPr>
                        <w:t>You can let us know your thoughts, ideas and feedback by</w:t>
                      </w:r>
                      <w:r>
                        <w:rPr>
                          <w:b/>
                        </w:rPr>
                        <w:t>:</w:t>
                      </w:r>
                    </w:p>
                    <w:p w14:paraId="5DAAE0B4" w14:textId="4C5547AF" w:rsidR="00620F49" w:rsidRDefault="00620F49" w:rsidP="00A84C2B">
                      <w:pPr>
                        <w:pStyle w:val="ListParagraph"/>
                        <w:numPr>
                          <w:ilvl w:val="0"/>
                          <w:numId w:val="24"/>
                        </w:numPr>
                      </w:pPr>
                      <w:r w:rsidRPr="00920D2E">
                        <w:t>Making a submission to this discussion paper</w:t>
                      </w:r>
                      <w:r>
                        <w:t xml:space="preserve"> available at the </w:t>
                      </w:r>
                      <w:r w:rsidRPr="00A84C2B">
                        <w:t xml:space="preserve">at the </w:t>
                      </w:r>
                      <w:hyperlink r:id="rId25" w:history="1">
                        <w:r w:rsidRPr="00590F78">
                          <w:rPr>
                            <w:rStyle w:val="Hyperlink"/>
                          </w:rPr>
                          <w:t>Have Your Say</w:t>
                        </w:r>
                      </w:hyperlink>
                      <w:r w:rsidRPr="00A84C2B">
                        <w:t xml:space="preserve"> webpage</w:t>
                      </w:r>
                      <w:r>
                        <w:t>.</w:t>
                      </w:r>
                    </w:p>
                    <w:p w14:paraId="74D26780" w14:textId="0C116C2D" w:rsidR="00620F49" w:rsidRPr="00920D2E" w:rsidRDefault="00620F49" w:rsidP="00920D2E">
                      <w:pPr>
                        <w:pStyle w:val="ListParagraph"/>
                        <w:numPr>
                          <w:ilvl w:val="0"/>
                          <w:numId w:val="24"/>
                        </w:numPr>
                      </w:pPr>
                      <w:r>
                        <w:t xml:space="preserve">Completing the survey at the </w:t>
                      </w:r>
                      <w:hyperlink r:id="rId26" w:history="1">
                        <w:r w:rsidRPr="00590F78">
                          <w:rPr>
                            <w:rStyle w:val="Hyperlink"/>
                          </w:rPr>
                          <w:t>Have Your Say</w:t>
                        </w:r>
                      </w:hyperlink>
                      <w:r>
                        <w:t xml:space="preserve"> webpage.  </w:t>
                      </w:r>
                    </w:p>
                    <w:p w14:paraId="46D996D1" w14:textId="591EDC0A" w:rsidR="00620F49" w:rsidRPr="00920D2E" w:rsidRDefault="00620F49" w:rsidP="00920D2E">
                      <w:pPr>
                        <w:pStyle w:val="ListParagraph"/>
                        <w:numPr>
                          <w:ilvl w:val="0"/>
                          <w:numId w:val="24"/>
                        </w:numPr>
                      </w:pPr>
                      <w:r w:rsidRPr="00920D2E">
                        <w:t xml:space="preserve">Sharing your ideas with members of the </w:t>
                      </w:r>
                      <w:hyperlink r:id="rId27" w:history="1">
                        <w:r w:rsidRPr="00590F78">
                          <w:rPr>
                            <w:rStyle w:val="Hyperlink"/>
                          </w:rPr>
                          <w:t>NT Disability Strategy Steering Committee</w:t>
                        </w:r>
                      </w:hyperlink>
                      <w:r>
                        <w:t xml:space="preserve">. </w:t>
                      </w:r>
                    </w:p>
                    <w:p w14:paraId="247BB528" w14:textId="232B328B" w:rsidR="00620F49" w:rsidRPr="00F245A9" w:rsidRDefault="00620F49" w:rsidP="00920D2E">
                      <w:pPr>
                        <w:pStyle w:val="ListParagraph"/>
                        <w:numPr>
                          <w:ilvl w:val="0"/>
                          <w:numId w:val="24"/>
                        </w:numPr>
                      </w:pPr>
                      <w:r w:rsidRPr="00F245A9">
                        <w:t xml:space="preserve">Sharing your ideas with </w:t>
                      </w:r>
                      <w:hyperlink r:id="rId28" w:history="1">
                        <w:r w:rsidRPr="00590F78">
                          <w:rPr>
                            <w:rStyle w:val="Hyperlink"/>
                          </w:rPr>
                          <w:t>NT Disability Strategy Working Group</w:t>
                        </w:r>
                      </w:hyperlink>
                      <w:r>
                        <w:t xml:space="preserve"> members; </w:t>
                      </w:r>
                    </w:p>
                    <w:p w14:paraId="38E18238" w14:textId="2A9EE237" w:rsidR="00620F49" w:rsidRPr="00920D2E" w:rsidRDefault="00620F49" w:rsidP="00920D2E">
                      <w:pPr>
                        <w:pStyle w:val="ListParagraph"/>
                        <w:numPr>
                          <w:ilvl w:val="0"/>
                          <w:numId w:val="24"/>
                        </w:numPr>
                      </w:pPr>
                      <w:r w:rsidRPr="00920D2E">
                        <w:t>Atten</w:t>
                      </w:r>
                      <w:r>
                        <w:t xml:space="preserve">ding an </w:t>
                      </w:r>
                      <w:hyperlink r:id="rId29" w:history="1">
                        <w:r w:rsidRPr="00590F78">
                          <w:rPr>
                            <w:rStyle w:val="Hyperlink"/>
                          </w:rPr>
                          <w:t>NT Disability Strategy Workshop</w:t>
                        </w:r>
                      </w:hyperlink>
                      <w:r w:rsidRPr="00920D2E">
                        <w:t xml:space="preserve">; </w:t>
                      </w:r>
                    </w:p>
                    <w:p w14:paraId="62B7E7FC" w14:textId="77777777" w:rsidR="00620F49" w:rsidRPr="00920D2E" w:rsidRDefault="00620F49" w:rsidP="00590F78">
                      <w:pPr>
                        <w:pStyle w:val="ListParagraph"/>
                        <w:numPr>
                          <w:ilvl w:val="0"/>
                          <w:numId w:val="24"/>
                        </w:numPr>
                      </w:pPr>
                      <w:r w:rsidRPr="00920D2E">
                        <w:t xml:space="preserve">Contacting the Office of Disability. </w:t>
                      </w:r>
                      <w:r>
                        <w:t xml:space="preserve">Email: </w:t>
                      </w:r>
                      <w:hyperlink r:id="rId30" w:history="1">
                        <w:r w:rsidRPr="002819C6">
                          <w:rPr>
                            <w:rStyle w:val="Hyperlink"/>
                          </w:rPr>
                          <w:t>OfficeofDisability.TFHC@nt.gov.au</w:t>
                        </w:r>
                      </w:hyperlink>
                      <w:r>
                        <w:t>; Tel: (08) 89992445.</w:t>
                      </w:r>
                    </w:p>
                    <w:p w14:paraId="5C6DB65E" w14:textId="3481CBBC" w:rsidR="00620F49" w:rsidRPr="00920D2E" w:rsidRDefault="00620F49" w:rsidP="00590F78">
                      <w:r>
                        <w:t xml:space="preserve">You can also have your say in other ways, such as sending photos, videos or other ways that work for you to the Office of Disability email: </w:t>
                      </w:r>
                      <w:hyperlink r:id="rId31" w:history="1">
                        <w:r w:rsidRPr="00B073FF">
                          <w:rPr>
                            <w:rStyle w:val="Hyperlink"/>
                          </w:rPr>
                          <w:t>OfficeofDisability.TFHC@nt.gov.au</w:t>
                        </w:r>
                      </w:hyperlink>
                      <w:r>
                        <w:t xml:space="preserve">. </w:t>
                      </w:r>
                    </w:p>
                    <w:p w14:paraId="1497A3CE" w14:textId="77777777" w:rsidR="00620F49" w:rsidRPr="00920D2E" w:rsidRDefault="00620F49">
                      <w:pPr>
                        <w:rPr>
                          <w:b/>
                        </w:rPr>
                      </w:pPr>
                      <w:r w:rsidRPr="00920D2E">
                        <w:rPr>
                          <w:b/>
                        </w:rPr>
                        <w:t xml:space="preserve">You can ask for help to give your feedback by contacting: </w:t>
                      </w:r>
                    </w:p>
                    <w:p w14:paraId="1873C93D" w14:textId="25EC0FDC" w:rsidR="00620F49" w:rsidRPr="00920D2E" w:rsidRDefault="00620F49" w:rsidP="00F245A9">
                      <w:pPr>
                        <w:pStyle w:val="ListParagraph"/>
                        <w:numPr>
                          <w:ilvl w:val="0"/>
                          <w:numId w:val="36"/>
                        </w:numPr>
                      </w:pPr>
                      <w:r w:rsidRPr="00920D2E">
                        <w:t>D</w:t>
                      </w:r>
                      <w:r>
                        <w:t xml:space="preserve">arwin </w:t>
                      </w:r>
                      <w:r w:rsidRPr="00920D2E">
                        <w:t>C</w:t>
                      </w:r>
                      <w:r>
                        <w:t xml:space="preserve">ommunity </w:t>
                      </w:r>
                      <w:r w:rsidRPr="00920D2E">
                        <w:t>L</w:t>
                      </w:r>
                      <w:r>
                        <w:t xml:space="preserve">egal </w:t>
                      </w:r>
                      <w:r w:rsidRPr="00920D2E">
                        <w:t>S</w:t>
                      </w:r>
                      <w:r>
                        <w:t>ervices</w:t>
                      </w:r>
                      <w:r w:rsidRPr="00920D2E">
                        <w:t xml:space="preserve"> (Top End)</w:t>
                      </w:r>
                      <w:r>
                        <w:t xml:space="preserve">. Email: </w:t>
                      </w:r>
                      <w:hyperlink r:id="rId32" w:history="1">
                        <w:r w:rsidRPr="00F245A9">
                          <w:t>sdrs@dcls.org.au</w:t>
                        </w:r>
                      </w:hyperlink>
                      <w:r>
                        <w:t xml:space="preserve">; Tel: </w:t>
                      </w:r>
                      <w:r w:rsidRPr="001B533C">
                        <w:t>(08) 8982</w:t>
                      </w:r>
                      <w:r>
                        <w:t xml:space="preserve"> </w:t>
                      </w:r>
                      <w:r w:rsidRPr="001B533C">
                        <w:t>1111 or 1800 812 953 (free call)</w:t>
                      </w:r>
                      <w:r>
                        <w:t xml:space="preserve">. </w:t>
                      </w:r>
                    </w:p>
                    <w:p w14:paraId="6069F8DD" w14:textId="4BC76738" w:rsidR="00620F49" w:rsidRDefault="00620F49" w:rsidP="00A84C2B">
                      <w:pPr>
                        <w:pStyle w:val="ListParagraph"/>
                        <w:numPr>
                          <w:ilvl w:val="0"/>
                          <w:numId w:val="25"/>
                        </w:numPr>
                      </w:pPr>
                      <w:r w:rsidRPr="00920D2E">
                        <w:t>Disability Advocacy Services (Central Australia)</w:t>
                      </w:r>
                      <w:r>
                        <w:t xml:space="preserve">. Email: </w:t>
                      </w:r>
                      <w:hyperlink r:id="rId33" w:history="1">
                        <w:r w:rsidRPr="009E054F">
                          <w:rPr>
                            <w:rStyle w:val="Hyperlink"/>
                            <w:lang w:eastAsia="en-AU"/>
                          </w:rPr>
                          <w:t>admin@das.org.au</w:t>
                        </w:r>
                      </w:hyperlink>
                      <w:r>
                        <w:rPr>
                          <w:lang w:eastAsia="en-AU"/>
                        </w:rPr>
                        <w:t>; Tel:</w:t>
                      </w:r>
                      <w:r w:rsidRPr="001B533C">
                        <w:rPr>
                          <w:lang w:eastAsia="en-AU"/>
                        </w:rPr>
                        <w:t xml:space="preserve"> </w:t>
                      </w:r>
                      <w:r>
                        <w:rPr>
                          <w:lang w:eastAsia="en-AU"/>
                        </w:rPr>
                        <w:t xml:space="preserve">(08) 8953 </w:t>
                      </w:r>
                      <w:r w:rsidRPr="001F72C4">
                        <w:rPr>
                          <w:lang w:eastAsia="en-AU"/>
                        </w:rPr>
                        <w:t>1422</w:t>
                      </w:r>
                      <w:r>
                        <w:rPr>
                          <w:lang w:eastAsia="en-AU"/>
                        </w:rPr>
                        <w:t>.</w:t>
                      </w:r>
                    </w:p>
                    <w:p w14:paraId="3411FA6B" w14:textId="1673FF58" w:rsidR="00620F49" w:rsidRDefault="00620F49" w:rsidP="00A84C2B">
                      <w:r>
                        <w:t xml:space="preserve">Please provide your input by </w:t>
                      </w:r>
                      <w:r>
                        <w:rPr>
                          <w:u w:val="single"/>
                        </w:rPr>
                        <w:t>22</w:t>
                      </w:r>
                      <w:r w:rsidRPr="00A84C2B">
                        <w:rPr>
                          <w:u w:val="single"/>
                        </w:rPr>
                        <w:t xml:space="preserve"> November 2021</w:t>
                      </w:r>
                      <w:r>
                        <w:t xml:space="preserve">. </w:t>
                      </w:r>
                    </w:p>
                    <w:p w14:paraId="7B178D1C" w14:textId="28F51D0B" w:rsidR="00620F49" w:rsidRDefault="00620F49" w:rsidP="00A84C2B">
                      <w:r w:rsidRPr="00590F78">
                        <w:t xml:space="preserve">See the </w:t>
                      </w:r>
                      <w:hyperlink r:id="rId34" w:history="1">
                        <w:r w:rsidRPr="00B621A2">
                          <w:rPr>
                            <w:rStyle w:val="Hyperlink"/>
                          </w:rPr>
                          <w:t>NT Disability Strategy</w:t>
                        </w:r>
                      </w:hyperlink>
                      <w:r w:rsidRPr="00590F78">
                        <w:t xml:space="preserve"> website for more information.</w:t>
                      </w:r>
                    </w:p>
                    <w:p w14:paraId="23985120" w14:textId="77777777" w:rsidR="00620F49" w:rsidRPr="00920D2E" w:rsidRDefault="00620F49" w:rsidP="00A84C2B"/>
                  </w:txbxContent>
                </v:textbox>
                <w10:wrap type="square" anchorx="margin"/>
              </v:shape>
            </w:pict>
          </mc:Fallback>
        </mc:AlternateContent>
      </w:r>
      <w:r w:rsidR="003F09C3" w:rsidRPr="003F09C3">
        <w:t xml:space="preserve">This </w:t>
      </w:r>
      <w:r w:rsidR="003F09C3">
        <w:t>discussion</w:t>
      </w:r>
      <w:r w:rsidR="003F09C3" w:rsidRPr="003F09C3">
        <w:t xml:space="preserve"> paper </w:t>
      </w:r>
      <w:r w:rsidR="003F09C3">
        <w:t xml:space="preserve">helps to start the conversation, it </w:t>
      </w:r>
      <w:r w:rsidR="003F09C3" w:rsidRPr="003F09C3">
        <w:t>explains the history and background of the Strategy; includes questions that you can answer to help make the Strategy; and a draft Strategy for your feedback.</w:t>
      </w:r>
    </w:p>
    <w:p w14:paraId="553403DE" w14:textId="7A4E9EE3" w:rsidR="001B533C" w:rsidRPr="00FB7900" w:rsidRDefault="00920D2E" w:rsidP="001421BC">
      <w:r>
        <w:br w:type="page"/>
      </w:r>
      <w:r w:rsidR="001B533C" w:rsidRPr="001B533C">
        <w:rPr>
          <w:b/>
          <w:sz w:val="28"/>
          <w:szCs w:val="28"/>
          <w:lang w:eastAsia="en-AU"/>
        </w:rPr>
        <w:lastRenderedPageBreak/>
        <w:t>The journey to here</w:t>
      </w:r>
    </w:p>
    <w:p w14:paraId="47853A0F" w14:textId="4955B954" w:rsidR="00780F21" w:rsidRDefault="00733FE0" w:rsidP="001421BC">
      <w:pPr>
        <w:rPr>
          <w:lang w:eastAsia="en-AU"/>
        </w:rPr>
      </w:pPr>
      <w:r>
        <w:rPr>
          <w:lang w:eastAsia="en-AU"/>
        </w:rPr>
        <w:t>Over the</w:t>
      </w:r>
      <w:r w:rsidR="006E683C">
        <w:rPr>
          <w:lang w:eastAsia="en-AU"/>
        </w:rPr>
        <w:t xml:space="preserve"> last 30 years </w:t>
      </w:r>
      <w:r>
        <w:rPr>
          <w:lang w:eastAsia="en-AU"/>
        </w:rPr>
        <w:t>there have been a number of important developments which</w:t>
      </w:r>
      <w:r w:rsidR="00612DC2">
        <w:rPr>
          <w:lang w:eastAsia="en-AU"/>
        </w:rPr>
        <w:t xml:space="preserve"> serve</w:t>
      </w:r>
      <w:r>
        <w:rPr>
          <w:lang w:eastAsia="en-AU"/>
        </w:rPr>
        <w:t xml:space="preserve"> to promote</w:t>
      </w:r>
      <w:r w:rsidR="0030783F">
        <w:rPr>
          <w:lang w:eastAsia="en-AU"/>
        </w:rPr>
        <w:t xml:space="preserve"> </w:t>
      </w:r>
      <w:r>
        <w:rPr>
          <w:lang w:eastAsia="en-AU"/>
        </w:rPr>
        <w:t xml:space="preserve">and support </w:t>
      </w:r>
      <w:r w:rsidR="0030783F">
        <w:rPr>
          <w:lang w:eastAsia="en-AU"/>
        </w:rPr>
        <w:t>the rights of people with disability</w:t>
      </w:r>
      <w:r w:rsidR="00DB35BB">
        <w:rPr>
          <w:lang w:eastAsia="en-AU"/>
        </w:rPr>
        <w:t xml:space="preserve"> and provide a foundation for future initiatives</w:t>
      </w:r>
      <w:r w:rsidR="00612DC2">
        <w:rPr>
          <w:lang w:eastAsia="en-AU"/>
        </w:rPr>
        <w:t>.  These include the introduction of international agree</w:t>
      </w:r>
      <w:r w:rsidR="00DB35BB">
        <w:rPr>
          <w:lang w:eastAsia="en-AU"/>
        </w:rPr>
        <w:t xml:space="preserve">ments, laws and </w:t>
      </w:r>
      <w:r w:rsidR="00612DC2">
        <w:rPr>
          <w:lang w:eastAsia="en-AU"/>
        </w:rPr>
        <w:t>standards which aim to improve outcomes for people with disability and are committed to by government. The Strategy will support the NT G</w:t>
      </w:r>
      <w:r w:rsidR="0030783F">
        <w:rPr>
          <w:lang w:eastAsia="en-AU"/>
        </w:rPr>
        <w:t>overnment and the community more broadly to meet</w:t>
      </w:r>
      <w:r w:rsidR="00612DC2">
        <w:rPr>
          <w:lang w:eastAsia="en-AU"/>
        </w:rPr>
        <w:t xml:space="preserve"> their</w:t>
      </w:r>
      <w:r w:rsidR="0030783F">
        <w:rPr>
          <w:lang w:eastAsia="en-AU"/>
        </w:rPr>
        <w:t xml:space="preserve"> existing obligations</w:t>
      </w:r>
      <w:r w:rsidR="00612DC2">
        <w:rPr>
          <w:lang w:eastAsia="en-AU"/>
        </w:rPr>
        <w:t xml:space="preserve"> and</w:t>
      </w:r>
      <w:r w:rsidR="00DB35BB">
        <w:rPr>
          <w:lang w:eastAsia="en-AU"/>
        </w:rPr>
        <w:t xml:space="preserve"> provide</w:t>
      </w:r>
      <w:r w:rsidR="00612DC2">
        <w:rPr>
          <w:lang w:eastAsia="en-AU"/>
        </w:rPr>
        <w:t xml:space="preserve"> </w:t>
      </w:r>
      <w:r w:rsidR="00DB35BB">
        <w:rPr>
          <w:lang w:eastAsia="en-AU"/>
        </w:rPr>
        <w:t xml:space="preserve">a </w:t>
      </w:r>
      <w:r w:rsidR="00612DC2">
        <w:rPr>
          <w:lang w:eastAsia="en-AU"/>
        </w:rPr>
        <w:t>plan for future action</w:t>
      </w:r>
      <w:r w:rsidR="00DB35BB">
        <w:rPr>
          <w:lang w:eastAsia="en-AU"/>
        </w:rPr>
        <w:t>.</w:t>
      </w:r>
      <w:r>
        <w:rPr>
          <w:lang w:eastAsia="en-AU"/>
        </w:rPr>
        <w:t xml:space="preserve"> </w:t>
      </w:r>
    </w:p>
    <w:p w14:paraId="5D9A040A" w14:textId="482CCFBC" w:rsidR="00612DC2" w:rsidRDefault="00612DC2" w:rsidP="001421BC">
      <w:pPr>
        <w:rPr>
          <w:lang w:eastAsia="en-AU"/>
        </w:rPr>
      </w:pPr>
      <w:r>
        <w:rPr>
          <w:lang w:eastAsia="en-AU"/>
        </w:rPr>
        <w:t xml:space="preserve">The following list shows </w:t>
      </w:r>
      <w:r w:rsidR="00DB35BB">
        <w:rPr>
          <w:lang w:eastAsia="en-AU"/>
        </w:rPr>
        <w:t>key initiatives which will underpin the Strategy:</w:t>
      </w:r>
      <w:r>
        <w:rPr>
          <w:lang w:eastAsia="en-AU"/>
        </w:rPr>
        <w:t xml:space="preserve"> </w:t>
      </w:r>
    </w:p>
    <w:tbl>
      <w:tblPr>
        <w:tblStyle w:val="NTGtable1"/>
        <w:tblW w:w="0" w:type="auto"/>
        <w:tblBorders>
          <w:top w:val="single" w:sz="4" w:space="0" w:color="auto"/>
          <w:left w:val="none" w:sz="0" w:space="0" w:color="auto"/>
          <w:bottom w:val="single" w:sz="4" w:space="0" w:color="auto"/>
          <w:right w:val="none" w:sz="0" w:space="0" w:color="auto"/>
          <w:insideV w:val="none" w:sz="0" w:space="0" w:color="auto"/>
        </w:tblBorders>
        <w:tblLook w:val="04A0" w:firstRow="1" w:lastRow="0" w:firstColumn="1" w:lastColumn="0" w:noHBand="0" w:noVBand="1"/>
      </w:tblPr>
      <w:tblGrid>
        <w:gridCol w:w="1263"/>
        <w:gridCol w:w="3557"/>
        <w:gridCol w:w="5386"/>
      </w:tblGrid>
      <w:tr w:rsidR="00823EB2" w:rsidRPr="00F14E41" w14:paraId="570D9655" w14:textId="77777777" w:rsidTr="0045697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63" w:type="dxa"/>
            <w:tcBorders>
              <w:top w:val="single" w:sz="4" w:space="0" w:color="auto"/>
              <w:bottom w:val="single" w:sz="4" w:space="0" w:color="auto"/>
            </w:tcBorders>
            <w:shd w:val="clear" w:color="auto" w:fill="D9D9D9" w:themeFill="background1" w:themeFillShade="D9"/>
          </w:tcPr>
          <w:p w14:paraId="5D112631" w14:textId="77777777" w:rsidR="00823EB2" w:rsidRPr="00F14E41" w:rsidRDefault="00823EB2" w:rsidP="003D7BD1">
            <w:pPr>
              <w:jc w:val="center"/>
              <w:rPr>
                <w:color w:val="auto"/>
                <w:sz w:val="20"/>
                <w:szCs w:val="20"/>
                <w:lang w:eastAsia="en-AU"/>
              </w:rPr>
            </w:pPr>
            <w:r w:rsidRPr="00F14E41">
              <w:rPr>
                <w:color w:val="auto"/>
                <w:sz w:val="20"/>
                <w:szCs w:val="20"/>
                <w:lang w:eastAsia="en-AU"/>
              </w:rPr>
              <w:t>1992</w:t>
            </w:r>
          </w:p>
        </w:tc>
        <w:tc>
          <w:tcPr>
            <w:tcW w:w="3557" w:type="dxa"/>
            <w:tcBorders>
              <w:top w:val="single" w:sz="4" w:space="0" w:color="auto"/>
              <w:bottom w:val="single" w:sz="4" w:space="0" w:color="auto"/>
            </w:tcBorders>
            <w:shd w:val="clear" w:color="auto" w:fill="D9D9D9" w:themeFill="background1" w:themeFillShade="D9"/>
          </w:tcPr>
          <w:p w14:paraId="75F31059" w14:textId="77777777" w:rsidR="00823EB2" w:rsidRPr="00F14E41" w:rsidRDefault="00823EB2" w:rsidP="001421BC">
            <w:pPr>
              <w:cnfStyle w:val="100000000000" w:firstRow="1" w:lastRow="0" w:firstColumn="0" w:lastColumn="0" w:oddVBand="0" w:evenVBand="0" w:oddHBand="0" w:evenHBand="0" w:firstRowFirstColumn="0" w:firstRowLastColumn="0" w:lastRowFirstColumn="0" w:lastRowLastColumn="0"/>
              <w:rPr>
                <w:color w:val="auto"/>
                <w:sz w:val="20"/>
                <w:szCs w:val="20"/>
                <w:lang w:eastAsia="en-AU"/>
              </w:rPr>
            </w:pPr>
            <w:r w:rsidRPr="00F14E41">
              <w:rPr>
                <w:color w:val="auto"/>
                <w:sz w:val="20"/>
                <w:szCs w:val="20"/>
                <w:lang w:eastAsia="en-AU"/>
              </w:rPr>
              <w:t>The Disability Discrimination Act</w:t>
            </w:r>
          </w:p>
        </w:tc>
        <w:tc>
          <w:tcPr>
            <w:tcW w:w="5386" w:type="dxa"/>
            <w:tcBorders>
              <w:top w:val="single" w:sz="4" w:space="0" w:color="auto"/>
              <w:bottom w:val="single" w:sz="4" w:space="0" w:color="auto"/>
            </w:tcBorders>
            <w:shd w:val="clear" w:color="auto" w:fill="D9D9D9" w:themeFill="background1" w:themeFillShade="D9"/>
          </w:tcPr>
          <w:p w14:paraId="08C70B6A" w14:textId="77777777" w:rsidR="00823EB2" w:rsidRPr="00F14E41" w:rsidRDefault="00823EB2" w:rsidP="001421BC">
            <w:pPr>
              <w:cnfStyle w:val="100000000000" w:firstRow="1" w:lastRow="0" w:firstColumn="0" w:lastColumn="0" w:oddVBand="0" w:evenVBand="0" w:oddHBand="0" w:evenHBand="0" w:firstRowFirstColumn="0" w:firstRowLastColumn="0" w:lastRowFirstColumn="0" w:lastRowLastColumn="0"/>
              <w:rPr>
                <w:b w:val="0"/>
                <w:color w:val="auto"/>
                <w:sz w:val="20"/>
                <w:szCs w:val="20"/>
                <w:lang w:eastAsia="en-AU"/>
              </w:rPr>
            </w:pPr>
            <w:r w:rsidRPr="00F14E41">
              <w:rPr>
                <w:b w:val="0"/>
                <w:color w:val="auto"/>
                <w:sz w:val="20"/>
                <w:szCs w:val="20"/>
                <w:lang w:eastAsia="en-AU"/>
              </w:rPr>
              <w:t>The Disability Discrimination Act is a law that protects everyone in Australia against discrimination based on their disability.</w:t>
            </w:r>
            <w:r w:rsidRPr="00F14E41">
              <w:rPr>
                <w:b w:val="0"/>
                <w:color w:val="auto"/>
                <w:sz w:val="20"/>
                <w:szCs w:val="20"/>
                <w:lang w:eastAsia="en-AU"/>
              </w:rPr>
              <w:br/>
            </w:r>
          </w:p>
        </w:tc>
      </w:tr>
      <w:tr w:rsidR="00823EB2" w:rsidRPr="00F14E41" w14:paraId="44D0A6B1" w14:textId="77777777" w:rsidTr="00823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tcBorders>
              <w:top w:val="single" w:sz="4" w:space="0" w:color="auto"/>
              <w:bottom w:val="single" w:sz="4" w:space="0" w:color="auto"/>
            </w:tcBorders>
          </w:tcPr>
          <w:p w14:paraId="3F4D16E4" w14:textId="77777777" w:rsidR="00823EB2" w:rsidRPr="00F14E41" w:rsidRDefault="00823EB2" w:rsidP="003D7BD1">
            <w:pPr>
              <w:jc w:val="center"/>
              <w:rPr>
                <w:b/>
                <w:sz w:val="20"/>
                <w:szCs w:val="20"/>
                <w:lang w:eastAsia="en-AU"/>
              </w:rPr>
            </w:pPr>
            <w:r w:rsidRPr="00F14E41">
              <w:rPr>
                <w:b/>
                <w:sz w:val="20"/>
                <w:szCs w:val="20"/>
                <w:lang w:eastAsia="en-AU"/>
              </w:rPr>
              <w:t xml:space="preserve">1992  </w:t>
            </w:r>
          </w:p>
        </w:tc>
        <w:tc>
          <w:tcPr>
            <w:tcW w:w="3557" w:type="dxa"/>
            <w:tcBorders>
              <w:top w:val="single" w:sz="4" w:space="0" w:color="auto"/>
              <w:bottom w:val="single" w:sz="4" w:space="0" w:color="auto"/>
            </w:tcBorders>
          </w:tcPr>
          <w:p w14:paraId="0B7404C5" w14:textId="77777777" w:rsidR="00823EB2" w:rsidRPr="00F14E41" w:rsidRDefault="00823EB2" w:rsidP="003D7BD1">
            <w:pPr>
              <w:ind w:left="284" w:hanging="284"/>
              <w:cnfStyle w:val="000000100000" w:firstRow="0" w:lastRow="0" w:firstColumn="0" w:lastColumn="0" w:oddVBand="0" w:evenVBand="0" w:oddHBand="1" w:evenHBand="0" w:firstRowFirstColumn="0" w:firstRowLastColumn="0" w:lastRowFirstColumn="0" w:lastRowLastColumn="0"/>
              <w:rPr>
                <w:b/>
                <w:sz w:val="20"/>
                <w:szCs w:val="20"/>
                <w:lang w:eastAsia="en-AU"/>
              </w:rPr>
            </w:pPr>
            <w:r w:rsidRPr="00F14E41">
              <w:rPr>
                <w:b/>
                <w:sz w:val="20"/>
                <w:szCs w:val="20"/>
                <w:lang w:eastAsia="en-AU"/>
              </w:rPr>
              <w:t>The Northern Territory</w:t>
            </w:r>
          </w:p>
          <w:p w14:paraId="7CE7A82B" w14:textId="77777777" w:rsidR="00823EB2" w:rsidRPr="00F14E41" w:rsidRDefault="00823EB2" w:rsidP="003D7BD1">
            <w:pPr>
              <w:ind w:left="284" w:hanging="284"/>
              <w:cnfStyle w:val="000000100000" w:firstRow="0" w:lastRow="0" w:firstColumn="0" w:lastColumn="0" w:oddVBand="0" w:evenVBand="0" w:oddHBand="1" w:evenHBand="0" w:firstRowFirstColumn="0" w:firstRowLastColumn="0" w:lastRowFirstColumn="0" w:lastRowLastColumn="0"/>
              <w:rPr>
                <w:b/>
                <w:sz w:val="20"/>
                <w:szCs w:val="20"/>
                <w:lang w:eastAsia="en-AU"/>
              </w:rPr>
            </w:pPr>
            <w:r w:rsidRPr="00F14E41">
              <w:rPr>
                <w:b/>
                <w:sz w:val="20"/>
                <w:szCs w:val="20"/>
                <w:lang w:eastAsia="en-AU"/>
              </w:rPr>
              <w:t xml:space="preserve">Anti-Discrimination Act </w:t>
            </w:r>
          </w:p>
        </w:tc>
        <w:tc>
          <w:tcPr>
            <w:tcW w:w="5386" w:type="dxa"/>
            <w:tcBorders>
              <w:top w:val="single" w:sz="4" w:space="0" w:color="auto"/>
              <w:bottom w:val="single" w:sz="4" w:space="0" w:color="auto"/>
            </w:tcBorders>
          </w:tcPr>
          <w:p w14:paraId="5E2B7913" w14:textId="77777777" w:rsidR="00823EB2" w:rsidRPr="00F14E41" w:rsidRDefault="00823EB2" w:rsidP="001421BC">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F14E41">
              <w:rPr>
                <w:sz w:val="20"/>
                <w:szCs w:val="20"/>
                <w:lang w:eastAsia="en-AU"/>
              </w:rPr>
              <w:t>The Northern Territory Anti-Discrimination Act 1992 promotes the principles of the right to equal opportunities and seeks to eliminate discrimination.</w:t>
            </w:r>
            <w:r w:rsidRPr="00F14E41">
              <w:rPr>
                <w:sz w:val="20"/>
                <w:szCs w:val="20"/>
                <w:lang w:eastAsia="en-AU"/>
              </w:rPr>
              <w:br/>
            </w:r>
          </w:p>
        </w:tc>
      </w:tr>
      <w:tr w:rsidR="00F14E41" w:rsidRPr="00F14E41" w14:paraId="6A5E227E" w14:textId="77777777" w:rsidTr="00823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tcBorders>
              <w:top w:val="single" w:sz="4" w:space="0" w:color="auto"/>
              <w:bottom w:val="single" w:sz="4" w:space="0" w:color="auto"/>
            </w:tcBorders>
          </w:tcPr>
          <w:p w14:paraId="409FD3D6" w14:textId="7C26C2DF" w:rsidR="00F14E41" w:rsidRPr="00F14E41" w:rsidRDefault="00F14E41" w:rsidP="003D7BD1">
            <w:pPr>
              <w:jc w:val="center"/>
              <w:rPr>
                <w:b/>
                <w:sz w:val="20"/>
                <w:szCs w:val="20"/>
                <w:lang w:eastAsia="en-AU"/>
              </w:rPr>
            </w:pPr>
            <w:r w:rsidRPr="00F14E41">
              <w:rPr>
                <w:b/>
                <w:sz w:val="20"/>
                <w:szCs w:val="20"/>
                <w:lang w:eastAsia="en-AU"/>
              </w:rPr>
              <w:t>2002</w:t>
            </w:r>
          </w:p>
        </w:tc>
        <w:tc>
          <w:tcPr>
            <w:tcW w:w="3557" w:type="dxa"/>
            <w:tcBorders>
              <w:top w:val="single" w:sz="4" w:space="0" w:color="auto"/>
              <w:bottom w:val="single" w:sz="4" w:space="0" w:color="auto"/>
            </w:tcBorders>
          </w:tcPr>
          <w:p w14:paraId="4E8E9F2B" w14:textId="08B8CE64" w:rsidR="00F14E41" w:rsidRPr="00F14E41" w:rsidRDefault="00F14E41" w:rsidP="001421BC">
            <w:pPr>
              <w:cnfStyle w:val="000000010000" w:firstRow="0" w:lastRow="0" w:firstColumn="0" w:lastColumn="0" w:oddVBand="0" w:evenVBand="0" w:oddHBand="0" w:evenHBand="1" w:firstRowFirstColumn="0" w:firstRowLastColumn="0" w:lastRowFirstColumn="0" w:lastRowLastColumn="0"/>
              <w:rPr>
                <w:b/>
                <w:sz w:val="20"/>
                <w:szCs w:val="20"/>
                <w:lang w:eastAsia="en-AU"/>
              </w:rPr>
            </w:pPr>
            <w:r w:rsidRPr="00F14E41">
              <w:rPr>
                <w:b/>
                <w:sz w:val="20"/>
                <w:szCs w:val="20"/>
                <w:lang w:eastAsia="en-AU"/>
              </w:rPr>
              <w:t>Disability Standards for Accessible Public Transport</w:t>
            </w:r>
          </w:p>
        </w:tc>
        <w:tc>
          <w:tcPr>
            <w:tcW w:w="5386" w:type="dxa"/>
            <w:tcBorders>
              <w:top w:val="single" w:sz="4" w:space="0" w:color="auto"/>
              <w:bottom w:val="single" w:sz="4" w:space="0" w:color="auto"/>
            </w:tcBorders>
          </w:tcPr>
          <w:p w14:paraId="507D1A13" w14:textId="3F6ACEB3" w:rsidR="00F14E41" w:rsidRPr="00F14E41" w:rsidRDefault="00F14E41" w:rsidP="00F14E41">
            <w:pPr>
              <w:cnfStyle w:val="000000010000" w:firstRow="0" w:lastRow="0" w:firstColumn="0" w:lastColumn="0" w:oddVBand="0" w:evenVBand="0" w:oddHBand="0" w:evenHBand="1" w:firstRowFirstColumn="0" w:firstRowLastColumn="0" w:lastRowFirstColumn="0" w:lastRowLastColumn="0"/>
              <w:rPr>
                <w:sz w:val="20"/>
                <w:szCs w:val="20"/>
                <w:lang w:eastAsia="en-AU"/>
              </w:rPr>
            </w:pPr>
            <w:r w:rsidRPr="00F14E41">
              <w:rPr>
                <w:sz w:val="20"/>
                <w:szCs w:val="20"/>
                <w:lang w:eastAsia="en-AU"/>
              </w:rPr>
              <w:t>The standards support public transport operators and providers to remove discrimination from transport services.</w:t>
            </w:r>
          </w:p>
        </w:tc>
      </w:tr>
      <w:tr w:rsidR="00823EB2" w:rsidRPr="00F14E41" w14:paraId="0C1EEBA7" w14:textId="77777777" w:rsidTr="00823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tcBorders>
              <w:top w:val="single" w:sz="4" w:space="0" w:color="auto"/>
              <w:bottom w:val="single" w:sz="4" w:space="0" w:color="auto"/>
            </w:tcBorders>
          </w:tcPr>
          <w:p w14:paraId="1397B782" w14:textId="77777777" w:rsidR="00823EB2" w:rsidRPr="00F14E41" w:rsidRDefault="00823EB2" w:rsidP="003D7BD1">
            <w:pPr>
              <w:jc w:val="center"/>
              <w:rPr>
                <w:b/>
                <w:sz w:val="20"/>
                <w:szCs w:val="20"/>
                <w:lang w:eastAsia="en-AU"/>
              </w:rPr>
            </w:pPr>
            <w:r w:rsidRPr="00F14E41">
              <w:rPr>
                <w:b/>
                <w:sz w:val="20"/>
                <w:szCs w:val="20"/>
                <w:lang w:eastAsia="en-AU"/>
              </w:rPr>
              <w:t>2005</w:t>
            </w:r>
          </w:p>
        </w:tc>
        <w:tc>
          <w:tcPr>
            <w:tcW w:w="3557" w:type="dxa"/>
            <w:tcBorders>
              <w:top w:val="single" w:sz="4" w:space="0" w:color="auto"/>
              <w:bottom w:val="single" w:sz="4" w:space="0" w:color="auto"/>
            </w:tcBorders>
          </w:tcPr>
          <w:p w14:paraId="3E67BC96" w14:textId="3D89E41F" w:rsidR="00823EB2" w:rsidRPr="00F14E41" w:rsidRDefault="00823EB2" w:rsidP="00F14E41">
            <w:pPr>
              <w:cnfStyle w:val="000000100000" w:firstRow="0" w:lastRow="0" w:firstColumn="0" w:lastColumn="0" w:oddVBand="0" w:evenVBand="0" w:oddHBand="1" w:evenHBand="0" w:firstRowFirstColumn="0" w:firstRowLastColumn="0" w:lastRowFirstColumn="0" w:lastRowLastColumn="0"/>
              <w:rPr>
                <w:b/>
                <w:sz w:val="20"/>
                <w:szCs w:val="20"/>
                <w:lang w:eastAsia="en-AU"/>
              </w:rPr>
            </w:pPr>
            <w:r w:rsidRPr="00F14E41">
              <w:rPr>
                <w:b/>
                <w:sz w:val="20"/>
                <w:szCs w:val="20"/>
                <w:lang w:eastAsia="en-AU"/>
              </w:rPr>
              <w:t xml:space="preserve">Disability Standards for Education </w:t>
            </w:r>
          </w:p>
        </w:tc>
        <w:tc>
          <w:tcPr>
            <w:tcW w:w="5386" w:type="dxa"/>
            <w:tcBorders>
              <w:top w:val="single" w:sz="4" w:space="0" w:color="auto"/>
              <w:bottom w:val="single" w:sz="4" w:space="0" w:color="auto"/>
            </w:tcBorders>
          </w:tcPr>
          <w:p w14:paraId="2CBA8F79" w14:textId="77777777" w:rsidR="00823EB2" w:rsidRPr="00F14E41" w:rsidRDefault="00823EB2" w:rsidP="001421BC">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F14E41">
              <w:rPr>
                <w:sz w:val="20"/>
                <w:szCs w:val="20"/>
                <w:lang w:eastAsia="en-AU"/>
              </w:rPr>
              <w:t xml:space="preserve">The standards support equity and access and rights for people with disability to education and training. </w:t>
            </w:r>
            <w:r w:rsidRPr="00F14E41">
              <w:rPr>
                <w:sz w:val="20"/>
                <w:szCs w:val="20"/>
                <w:lang w:eastAsia="en-AU"/>
              </w:rPr>
              <w:br/>
            </w:r>
          </w:p>
        </w:tc>
      </w:tr>
      <w:tr w:rsidR="00456973" w:rsidRPr="00F14E41" w14:paraId="40C601BF" w14:textId="77777777" w:rsidTr="00F14E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tcBorders>
              <w:top w:val="single" w:sz="4" w:space="0" w:color="auto"/>
              <w:bottom w:val="single" w:sz="4" w:space="0" w:color="auto"/>
            </w:tcBorders>
          </w:tcPr>
          <w:p w14:paraId="19431F37" w14:textId="77777777" w:rsidR="00456973" w:rsidRPr="00F14E41" w:rsidRDefault="00456973" w:rsidP="00456973">
            <w:pPr>
              <w:jc w:val="center"/>
              <w:rPr>
                <w:b/>
                <w:sz w:val="20"/>
                <w:szCs w:val="20"/>
                <w:lang w:eastAsia="en-AU"/>
              </w:rPr>
            </w:pPr>
            <w:r w:rsidRPr="00F14E41">
              <w:rPr>
                <w:b/>
                <w:sz w:val="20"/>
                <w:szCs w:val="20"/>
                <w:lang w:eastAsia="en-AU"/>
              </w:rPr>
              <w:t>2007</w:t>
            </w:r>
          </w:p>
        </w:tc>
        <w:tc>
          <w:tcPr>
            <w:tcW w:w="3557" w:type="dxa"/>
            <w:tcBorders>
              <w:top w:val="single" w:sz="4" w:space="0" w:color="auto"/>
              <w:bottom w:val="single" w:sz="4" w:space="0" w:color="auto"/>
            </w:tcBorders>
          </w:tcPr>
          <w:p w14:paraId="3F1147A3" w14:textId="77777777" w:rsidR="00456973" w:rsidRPr="00F14E41" w:rsidRDefault="00456973" w:rsidP="00456973">
            <w:pPr>
              <w:cnfStyle w:val="000000010000" w:firstRow="0" w:lastRow="0" w:firstColumn="0" w:lastColumn="0" w:oddVBand="0" w:evenVBand="0" w:oddHBand="0" w:evenHBand="1" w:firstRowFirstColumn="0" w:firstRowLastColumn="0" w:lastRowFirstColumn="0" w:lastRowLastColumn="0"/>
              <w:rPr>
                <w:b/>
                <w:sz w:val="20"/>
                <w:szCs w:val="20"/>
                <w:lang w:eastAsia="en-AU"/>
              </w:rPr>
            </w:pPr>
            <w:r w:rsidRPr="00F14E41">
              <w:rPr>
                <w:b/>
                <w:sz w:val="20"/>
                <w:szCs w:val="20"/>
                <w:lang w:eastAsia="en-AU"/>
              </w:rPr>
              <w:t>The United Nations Convention on the Rights of People with Disability (CPRD)</w:t>
            </w:r>
          </w:p>
        </w:tc>
        <w:tc>
          <w:tcPr>
            <w:tcW w:w="5386" w:type="dxa"/>
            <w:tcBorders>
              <w:top w:val="single" w:sz="4" w:space="0" w:color="auto"/>
              <w:bottom w:val="single" w:sz="4" w:space="0" w:color="auto"/>
            </w:tcBorders>
          </w:tcPr>
          <w:p w14:paraId="14F61D12" w14:textId="77777777" w:rsidR="00456973" w:rsidRPr="00F14E41" w:rsidRDefault="00456973" w:rsidP="00456973">
            <w:pPr>
              <w:cnfStyle w:val="000000010000" w:firstRow="0" w:lastRow="0" w:firstColumn="0" w:lastColumn="0" w:oddVBand="0" w:evenVBand="0" w:oddHBand="0" w:evenHBand="1" w:firstRowFirstColumn="0" w:firstRowLastColumn="0" w:lastRowFirstColumn="0" w:lastRowLastColumn="0"/>
              <w:rPr>
                <w:b/>
                <w:sz w:val="20"/>
                <w:szCs w:val="20"/>
                <w:lang w:eastAsia="en-AU"/>
              </w:rPr>
            </w:pPr>
            <w:r w:rsidRPr="00F14E41">
              <w:rPr>
                <w:sz w:val="20"/>
                <w:szCs w:val="20"/>
                <w:lang w:eastAsia="en-AU"/>
              </w:rPr>
              <w:t xml:space="preserve">The CPRD is an international agreement that sets out what countries have to do to make sure that people with disabilities have the same rights as everybody else.  Australia agreed to follow the convention in July 2008.  </w:t>
            </w:r>
            <w:r w:rsidRPr="00F14E41">
              <w:rPr>
                <w:sz w:val="20"/>
                <w:szCs w:val="20"/>
                <w:lang w:eastAsia="en-AU"/>
              </w:rPr>
              <w:br/>
            </w:r>
          </w:p>
        </w:tc>
      </w:tr>
      <w:tr w:rsidR="00456973" w:rsidRPr="00F14E41" w14:paraId="60A95F5C" w14:textId="77777777" w:rsidTr="00823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tcBorders>
              <w:top w:val="single" w:sz="4" w:space="0" w:color="auto"/>
              <w:bottom w:val="single" w:sz="4" w:space="0" w:color="auto"/>
            </w:tcBorders>
          </w:tcPr>
          <w:p w14:paraId="073DDDCC" w14:textId="77777777" w:rsidR="00456973" w:rsidRPr="00F14E41" w:rsidRDefault="00456973" w:rsidP="00456973">
            <w:pPr>
              <w:jc w:val="center"/>
              <w:rPr>
                <w:b/>
                <w:sz w:val="20"/>
                <w:szCs w:val="20"/>
                <w:lang w:eastAsia="en-AU"/>
              </w:rPr>
            </w:pPr>
            <w:r w:rsidRPr="00F14E41">
              <w:rPr>
                <w:b/>
                <w:sz w:val="20"/>
                <w:szCs w:val="20"/>
                <w:lang w:eastAsia="en-AU"/>
              </w:rPr>
              <w:t>2010</w:t>
            </w:r>
          </w:p>
        </w:tc>
        <w:tc>
          <w:tcPr>
            <w:tcW w:w="3557" w:type="dxa"/>
            <w:tcBorders>
              <w:top w:val="single" w:sz="4" w:space="0" w:color="auto"/>
              <w:bottom w:val="single" w:sz="4" w:space="0" w:color="auto"/>
            </w:tcBorders>
          </w:tcPr>
          <w:p w14:paraId="6B7293AE" w14:textId="77777777" w:rsidR="00456973" w:rsidRPr="00F14E41" w:rsidRDefault="00456973" w:rsidP="00456973">
            <w:pPr>
              <w:cnfStyle w:val="000000100000" w:firstRow="0" w:lastRow="0" w:firstColumn="0" w:lastColumn="0" w:oddVBand="0" w:evenVBand="0" w:oddHBand="1" w:evenHBand="0" w:firstRowFirstColumn="0" w:firstRowLastColumn="0" w:lastRowFirstColumn="0" w:lastRowLastColumn="0"/>
              <w:rPr>
                <w:b/>
                <w:sz w:val="20"/>
                <w:szCs w:val="20"/>
                <w:lang w:eastAsia="en-AU"/>
              </w:rPr>
            </w:pPr>
            <w:r w:rsidRPr="00F14E41">
              <w:rPr>
                <w:b/>
                <w:sz w:val="20"/>
                <w:szCs w:val="20"/>
                <w:lang w:eastAsia="en-AU"/>
              </w:rPr>
              <w:t>Disability (Access to Premises — Buildings) Standards</w:t>
            </w:r>
          </w:p>
        </w:tc>
        <w:tc>
          <w:tcPr>
            <w:tcW w:w="5386" w:type="dxa"/>
            <w:tcBorders>
              <w:top w:val="single" w:sz="4" w:space="0" w:color="auto"/>
              <w:bottom w:val="single" w:sz="4" w:space="0" w:color="auto"/>
            </w:tcBorders>
          </w:tcPr>
          <w:p w14:paraId="2598595F" w14:textId="77777777" w:rsidR="00456973" w:rsidRPr="00F14E41" w:rsidRDefault="00456973" w:rsidP="00456973">
            <w:pPr>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F14E41">
              <w:rPr>
                <w:rFonts w:cs="Arial"/>
                <w:sz w:val="20"/>
                <w:szCs w:val="20"/>
                <w:lang w:eastAsia="en-AU"/>
              </w:rPr>
              <w:t>The standards seek to ensure access to buildings, and facilities and services within buildings, for people with a disability.</w:t>
            </w:r>
            <w:r w:rsidRPr="00F14E41">
              <w:rPr>
                <w:rFonts w:cs="Arial"/>
                <w:sz w:val="20"/>
                <w:szCs w:val="20"/>
                <w:lang w:eastAsia="en-AU"/>
              </w:rPr>
              <w:br/>
            </w:r>
          </w:p>
        </w:tc>
      </w:tr>
      <w:tr w:rsidR="00456973" w:rsidRPr="00F14E41" w14:paraId="188F8E23" w14:textId="77777777" w:rsidTr="00823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tcBorders>
              <w:top w:val="single" w:sz="4" w:space="0" w:color="auto"/>
              <w:bottom w:val="single" w:sz="4" w:space="0" w:color="auto"/>
            </w:tcBorders>
          </w:tcPr>
          <w:p w14:paraId="5CBC420F" w14:textId="77777777" w:rsidR="00456973" w:rsidRPr="00F14E41" w:rsidRDefault="00456973" w:rsidP="00456973">
            <w:pPr>
              <w:jc w:val="center"/>
              <w:rPr>
                <w:b/>
                <w:sz w:val="20"/>
                <w:szCs w:val="20"/>
                <w:lang w:eastAsia="en-AU"/>
              </w:rPr>
            </w:pPr>
            <w:r w:rsidRPr="00F14E41">
              <w:rPr>
                <w:b/>
                <w:sz w:val="20"/>
                <w:szCs w:val="20"/>
                <w:lang w:eastAsia="en-AU"/>
              </w:rPr>
              <w:t xml:space="preserve">2010 </w:t>
            </w:r>
          </w:p>
        </w:tc>
        <w:tc>
          <w:tcPr>
            <w:tcW w:w="3557" w:type="dxa"/>
            <w:tcBorders>
              <w:top w:val="single" w:sz="4" w:space="0" w:color="auto"/>
              <w:bottom w:val="single" w:sz="4" w:space="0" w:color="auto"/>
            </w:tcBorders>
          </w:tcPr>
          <w:p w14:paraId="3D3F1A08" w14:textId="77777777" w:rsidR="00456973" w:rsidRPr="00F14E41" w:rsidRDefault="00456973" w:rsidP="00456973">
            <w:pPr>
              <w:cnfStyle w:val="000000010000" w:firstRow="0" w:lastRow="0" w:firstColumn="0" w:lastColumn="0" w:oddVBand="0" w:evenVBand="0" w:oddHBand="0" w:evenHBand="1" w:firstRowFirstColumn="0" w:firstRowLastColumn="0" w:lastRowFirstColumn="0" w:lastRowLastColumn="0"/>
              <w:rPr>
                <w:b/>
                <w:sz w:val="20"/>
                <w:szCs w:val="20"/>
                <w:lang w:eastAsia="en-AU"/>
              </w:rPr>
            </w:pPr>
            <w:r w:rsidRPr="00F14E41">
              <w:rPr>
                <w:b/>
                <w:sz w:val="20"/>
                <w:szCs w:val="20"/>
                <w:lang w:eastAsia="en-AU"/>
              </w:rPr>
              <w:t>The National Disability Strategy</w:t>
            </w:r>
          </w:p>
        </w:tc>
        <w:tc>
          <w:tcPr>
            <w:tcW w:w="5386" w:type="dxa"/>
            <w:tcBorders>
              <w:top w:val="single" w:sz="4" w:space="0" w:color="auto"/>
              <w:bottom w:val="single" w:sz="4" w:space="0" w:color="auto"/>
            </w:tcBorders>
          </w:tcPr>
          <w:p w14:paraId="38D683EB" w14:textId="77777777" w:rsidR="00456973" w:rsidRPr="00F14E41" w:rsidRDefault="00456973" w:rsidP="00456973">
            <w:pPr>
              <w:cnfStyle w:val="000000010000" w:firstRow="0" w:lastRow="0" w:firstColumn="0" w:lastColumn="0" w:oddVBand="0" w:evenVBand="0" w:oddHBand="0" w:evenHBand="1" w:firstRowFirstColumn="0" w:firstRowLastColumn="0" w:lastRowFirstColumn="0" w:lastRowLastColumn="0"/>
              <w:rPr>
                <w:sz w:val="20"/>
                <w:szCs w:val="20"/>
                <w:lang w:eastAsia="en-AU"/>
              </w:rPr>
            </w:pPr>
            <w:r w:rsidRPr="00F14E41">
              <w:rPr>
                <w:rFonts w:cs="Arial"/>
                <w:sz w:val="20"/>
                <w:szCs w:val="20"/>
                <w:lang w:eastAsia="en-AU"/>
              </w:rPr>
              <w:t>The National Disability Strategy is a national plan to improve the lives of people with disability and to change the way we think about disability in Australia.  The current strategy ends in 2020 and a new Australia’s Disability Strategy will be released in late 2021.</w:t>
            </w:r>
            <w:r w:rsidRPr="00F14E41">
              <w:rPr>
                <w:rFonts w:cs="Arial"/>
                <w:b/>
                <w:sz w:val="20"/>
                <w:szCs w:val="20"/>
                <w:lang w:eastAsia="en-AU"/>
              </w:rPr>
              <w:t xml:space="preserve">  </w:t>
            </w:r>
            <w:r w:rsidRPr="00F14E41">
              <w:rPr>
                <w:rFonts w:cs="Arial"/>
                <w:b/>
                <w:sz w:val="20"/>
                <w:szCs w:val="20"/>
                <w:lang w:eastAsia="en-AU"/>
              </w:rPr>
              <w:br/>
            </w:r>
          </w:p>
        </w:tc>
      </w:tr>
      <w:tr w:rsidR="00456973" w:rsidRPr="00F14E41" w14:paraId="29659860" w14:textId="77777777" w:rsidTr="003078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tcBorders>
              <w:top w:val="single" w:sz="4" w:space="0" w:color="auto"/>
              <w:bottom w:val="single" w:sz="4" w:space="0" w:color="auto"/>
            </w:tcBorders>
          </w:tcPr>
          <w:p w14:paraId="564C9E4B" w14:textId="77777777" w:rsidR="00456973" w:rsidRPr="00F14E41" w:rsidRDefault="00456973" w:rsidP="00456973">
            <w:pPr>
              <w:jc w:val="center"/>
              <w:rPr>
                <w:b/>
                <w:sz w:val="20"/>
                <w:szCs w:val="20"/>
                <w:lang w:eastAsia="en-AU"/>
              </w:rPr>
            </w:pPr>
            <w:r w:rsidRPr="00F14E41">
              <w:rPr>
                <w:b/>
                <w:sz w:val="20"/>
                <w:szCs w:val="20"/>
                <w:lang w:eastAsia="en-AU"/>
              </w:rPr>
              <w:t>2019</w:t>
            </w:r>
          </w:p>
        </w:tc>
        <w:tc>
          <w:tcPr>
            <w:tcW w:w="3557" w:type="dxa"/>
            <w:tcBorders>
              <w:top w:val="single" w:sz="4" w:space="0" w:color="auto"/>
              <w:bottom w:val="single" w:sz="4" w:space="0" w:color="auto"/>
            </w:tcBorders>
          </w:tcPr>
          <w:p w14:paraId="54618B52" w14:textId="77777777" w:rsidR="00456973" w:rsidRPr="00F14E41" w:rsidRDefault="00456973" w:rsidP="00456973">
            <w:pPr>
              <w:cnfStyle w:val="000000100000" w:firstRow="0" w:lastRow="0" w:firstColumn="0" w:lastColumn="0" w:oddVBand="0" w:evenVBand="0" w:oddHBand="1" w:evenHBand="0" w:firstRowFirstColumn="0" w:firstRowLastColumn="0" w:lastRowFirstColumn="0" w:lastRowLastColumn="0"/>
              <w:rPr>
                <w:b/>
                <w:sz w:val="20"/>
                <w:szCs w:val="20"/>
                <w:lang w:eastAsia="en-AU"/>
              </w:rPr>
            </w:pPr>
            <w:r w:rsidRPr="00F14E41">
              <w:rPr>
                <w:b/>
                <w:sz w:val="20"/>
                <w:szCs w:val="20"/>
                <w:lang w:eastAsia="en-AU"/>
              </w:rPr>
              <w:t>The National Disability Insurance Scheme (the NDIS)</w:t>
            </w:r>
          </w:p>
        </w:tc>
        <w:tc>
          <w:tcPr>
            <w:tcW w:w="5386" w:type="dxa"/>
            <w:tcBorders>
              <w:top w:val="single" w:sz="4" w:space="0" w:color="auto"/>
              <w:bottom w:val="single" w:sz="4" w:space="0" w:color="auto"/>
            </w:tcBorders>
          </w:tcPr>
          <w:p w14:paraId="3D2AAE18" w14:textId="77777777" w:rsidR="00456973" w:rsidRPr="00F14E41" w:rsidRDefault="00456973" w:rsidP="00456973">
            <w:pPr>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F14E41">
              <w:rPr>
                <w:rFonts w:cs="Arial"/>
                <w:sz w:val="20"/>
                <w:szCs w:val="20"/>
                <w:lang w:eastAsia="en-AU"/>
              </w:rPr>
              <w:t xml:space="preserve">The NDIS provides supports and services for people with permanent and significant disability and early intervention supports for children.  The NDIS started at full scheme in the NT on 1 July 2019. </w:t>
            </w:r>
            <w:r w:rsidRPr="00F14E41">
              <w:rPr>
                <w:rFonts w:cs="Arial"/>
                <w:sz w:val="20"/>
                <w:szCs w:val="20"/>
                <w:lang w:eastAsia="en-AU"/>
              </w:rPr>
              <w:br/>
            </w:r>
          </w:p>
        </w:tc>
      </w:tr>
      <w:tr w:rsidR="006E683C" w:rsidRPr="00F14E41" w14:paraId="7CCEBCBD" w14:textId="77777777" w:rsidTr="003078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tcBorders>
              <w:top w:val="single" w:sz="4" w:space="0" w:color="auto"/>
              <w:bottom w:val="single" w:sz="4" w:space="0" w:color="auto"/>
            </w:tcBorders>
          </w:tcPr>
          <w:p w14:paraId="3993638E" w14:textId="77777777" w:rsidR="006E683C" w:rsidRPr="00F14E41" w:rsidRDefault="006E683C" w:rsidP="00456973">
            <w:pPr>
              <w:jc w:val="center"/>
              <w:rPr>
                <w:b/>
                <w:sz w:val="20"/>
                <w:szCs w:val="20"/>
                <w:lang w:eastAsia="en-AU"/>
              </w:rPr>
            </w:pPr>
            <w:r w:rsidRPr="00F14E41">
              <w:rPr>
                <w:b/>
                <w:sz w:val="20"/>
                <w:szCs w:val="20"/>
                <w:lang w:eastAsia="en-AU"/>
              </w:rPr>
              <w:t>2019</w:t>
            </w:r>
          </w:p>
        </w:tc>
        <w:tc>
          <w:tcPr>
            <w:tcW w:w="3557" w:type="dxa"/>
            <w:tcBorders>
              <w:top w:val="single" w:sz="4" w:space="0" w:color="auto"/>
              <w:bottom w:val="single" w:sz="4" w:space="0" w:color="auto"/>
            </w:tcBorders>
          </w:tcPr>
          <w:p w14:paraId="665F1FC4" w14:textId="77777777" w:rsidR="006E683C" w:rsidRPr="00F14E41" w:rsidRDefault="006E683C" w:rsidP="00456973">
            <w:pPr>
              <w:cnfStyle w:val="000000010000" w:firstRow="0" w:lastRow="0" w:firstColumn="0" w:lastColumn="0" w:oddVBand="0" w:evenVBand="0" w:oddHBand="0" w:evenHBand="1" w:firstRowFirstColumn="0" w:firstRowLastColumn="0" w:lastRowFirstColumn="0" w:lastRowLastColumn="0"/>
              <w:rPr>
                <w:b/>
                <w:sz w:val="20"/>
                <w:szCs w:val="20"/>
                <w:lang w:eastAsia="en-AU"/>
              </w:rPr>
            </w:pPr>
            <w:r w:rsidRPr="00F14E41">
              <w:rPr>
                <w:b/>
                <w:sz w:val="20"/>
                <w:szCs w:val="20"/>
                <w:lang w:eastAsia="en-AU"/>
              </w:rPr>
              <w:t xml:space="preserve">The Disability Royal Commission </w:t>
            </w:r>
          </w:p>
        </w:tc>
        <w:tc>
          <w:tcPr>
            <w:tcW w:w="5386" w:type="dxa"/>
            <w:tcBorders>
              <w:top w:val="single" w:sz="4" w:space="0" w:color="auto"/>
              <w:bottom w:val="single" w:sz="4" w:space="0" w:color="auto"/>
            </w:tcBorders>
          </w:tcPr>
          <w:p w14:paraId="6A529298" w14:textId="77777777" w:rsidR="006E683C" w:rsidRPr="00F14E41" w:rsidRDefault="006E683C" w:rsidP="006E683C">
            <w:pPr>
              <w:cnfStyle w:val="000000010000" w:firstRow="0" w:lastRow="0" w:firstColumn="0" w:lastColumn="0" w:oddVBand="0" w:evenVBand="0" w:oddHBand="0" w:evenHBand="1" w:firstRowFirstColumn="0" w:firstRowLastColumn="0" w:lastRowFirstColumn="0" w:lastRowLastColumn="0"/>
              <w:rPr>
                <w:rFonts w:cs="Arial"/>
                <w:sz w:val="20"/>
                <w:szCs w:val="20"/>
                <w:lang w:eastAsia="en-AU"/>
              </w:rPr>
            </w:pPr>
            <w:r w:rsidRPr="00F14E41">
              <w:rPr>
                <w:rFonts w:cs="Arial"/>
                <w:sz w:val="20"/>
                <w:szCs w:val="20"/>
                <w:lang w:eastAsia="en-AU"/>
              </w:rPr>
              <w:t>The Disability Royal Commission was established in response to community concern about widespread reports of violence against, and the neglect, abuse and exploitation of, people with disability. The final report and recommendation of the Commission will be provided to the Australian Government on 29 September 2023</w:t>
            </w:r>
            <w:r w:rsidR="0030783F" w:rsidRPr="00F14E41">
              <w:rPr>
                <w:rFonts w:cs="Arial"/>
                <w:sz w:val="20"/>
                <w:szCs w:val="20"/>
                <w:lang w:eastAsia="en-AU"/>
              </w:rPr>
              <w:t xml:space="preserve">.  This report will direct governments as to future actions they need to take. </w:t>
            </w:r>
          </w:p>
        </w:tc>
      </w:tr>
      <w:tr w:rsidR="00FB7900" w:rsidRPr="00F14E41" w14:paraId="08D5D9FB" w14:textId="77777777" w:rsidTr="003078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tcBorders>
              <w:top w:val="single" w:sz="4" w:space="0" w:color="auto"/>
              <w:bottom w:val="single" w:sz="4" w:space="0" w:color="auto"/>
            </w:tcBorders>
          </w:tcPr>
          <w:p w14:paraId="3DE6332E" w14:textId="24BA7C4E" w:rsidR="00FB7900" w:rsidRPr="00F14E41" w:rsidRDefault="00FB7900" w:rsidP="00456973">
            <w:pPr>
              <w:jc w:val="center"/>
              <w:rPr>
                <w:b/>
                <w:sz w:val="20"/>
                <w:szCs w:val="20"/>
                <w:lang w:eastAsia="en-AU"/>
              </w:rPr>
            </w:pPr>
            <w:r>
              <w:rPr>
                <w:b/>
                <w:sz w:val="20"/>
                <w:szCs w:val="20"/>
                <w:lang w:eastAsia="en-AU"/>
              </w:rPr>
              <w:t>2020</w:t>
            </w:r>
          </w:p>
        </w:tc>
        <w:tc>
          <w:tcPr>
            <w:tcW w:w="3557" w:type="dxa"/>
            <w:tcBorders>
              <w:top w:val="single" w:sz="4" w:space="0" w:color="auto"/>
              <w:bottom w:val="single" w:sz="4" w:space="0" w:color="auto"/>
            </w:tcBorders>
          </w:tcPr>
          <w:p w14:paraId="4346519D" w14:textId="52EE3BFE" w:rsidR="00FB7900" w:rsidRPr="00F14E41" w:rsidRDefault="00FB7900" w:rsidP="00FB7900">
            <w:pPr>
              <w:cnfStyle w:val="000000100000" w:firstRow="0" w:lastRow="0" w:firstColumn="0" w:lastColumn="0" w:oddVBand="0" w:evenVBand="0" w:oddHBand="1" w:evenHBand="0" w:firstRowFirstColumn="0" w:firstRowLastColumn="0" w:lastRowFirstColumn="0" w:lastRowLastColumn="0"/>
              <w:rPr>
                <w:b/>
                <w:sz w:val="20"/>
                <w:szCs w:val="20"/>
                <w:lang w:eastAsia="en-AU"/>
              </w:rPr>
            </w:pPr>
            <w:r>
              <w:rPr>
                <w:b/>
                <w:sz w:val="20"/>
                <w:szCs w:val="20"/>
                <w:lang w:eastAsia="en-AU"/>
              </w:rPr>
              <w:t xml:space="preserve">Mental Health – Productivity Commission Inquiry and Report </w:t>
            </w:r>
          </w:p>
        </w:tc>
        <w:tc>
          <w:tcPr>
            <w:tcW w:w="5386" w:type="dxa"/>
            <w:tcBorders>
              <w:top w:val="single" w:sz="4" w:space="0" w:color="auto"/>
              <w:bottom w:val="single" w:sz="4" w:space="0" w:color="auto"/>
            </w:tcBorders>
          </w:tcPr>
          <w:p w14:paraId="7BB5CF12" w14:textId="09E3DFF7" w:rsidR="00FB7900" w:rsidRPr="00F14E41" w:rsidRDefault="00FB7900" w:rsidP="006E683C">
            <w:pPr>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Pr>
                <w:rFonts w:cs="Arial"/>
                <w:sz w:val="20"/>
                <w:szCs w:val="20"/>
                <w:lang w:eastAsia="en-AU"/>
              </w:rPr>
              <w:t xml:space="preserve">The report </w:t>
            </w:r>
            <w:r w:rsidRPr="00FB7900">
              <w:rPr>
                <w:rFonts w:cs="Arial"/>
                <w:sz w:val="20"/>
                <w:szCs w:val="20"/>
                <w:lang w:eastAsia="en-AU"/>
              </w:rPr>
              <w:t>makes recommendations to the Australian and State and Territory Governments, to improve the mental health of people of all ages and cultural backgrounds, working with people who have experience of mental illness, and with their families and carers.</w:t>
            </w:r>
          </w:p>
        </w:tc>
      </w:tr>
    </w:tbl>
    <w:p w14:paraId="7C7D8CFF" w14:textId="77777777" w:rsidR="00780F21" w:rsidRDefault="00780F21" w:rsidP="001421BC">
      <w:pPr>
        <w:rPr>
          <w:b/>
          <w:sz w:val="28"/>
          <w:szCs w:val="28"/>
          <w:lang w:eastAsia="en-AU"/>
        </w:rPr>
      </w:pPr>
      <w:r w:rsidRPr="00780F21">
        <w:rPr>
          <w:b/>
          <w:sz w:val="28"/>
          <w:szCs w:val="28"/>
          <w:lang w:eastAsia="en-AU"/>
        </w:rPr>
        <w:lastRenderedPageBreak/>
        <w:t xml:space="preserve">The </w:t>
      </w:r>
      <w:r w:rsidR="003A012B">
        <w:rPr>
          <w:b/>
          <w:sz w:val="28"/>
          <w:szCs w:val="28"/>
          <w:lang w:eastAsia="en-AU"/>
        </w:rPr>
        <w:t xml:space="preserve">Strategy </w:t>
      </w:r>
    </w:p>
    <w:p w14:paraId="7796FA7C" w14:textId="77777777" w:rsidR="00780F21" w:rsidRDefault="003A012B" w:rsidP="001421BC">
      <w:pPr>
        <w:rPr>
          <w:lang w:eastAsia="en-AU"/>
        </w:rPr>
      </w:pPr>
      <w:r>
        <w:rPr>
          <w:lang w:eastAsia="en-AU"/>
        </w:rPr>
        <w:t>The Strategy will include those things that are important to people with disability in the NT and actions for change.  The NT is different to other parts of Australia because of our remoteness</w:t>
      </w:r>
      <w:r w:rsidR="00E00137">
        <w:rPr>
          <w:lang w:eastAsia="en-AU"/>
        </w:rPr>
        <w:t xml:space="preserve"> and service provision challenges</w:t>
      </w:r>
      <w:r>
        <w:rPr>
          <w:lang w:eastAsia="en-AU"/>
        </w:rPr>
        <w:t xml:space="preserve">, our cultural diversity and </w:t>
      </w:r>
      <w:r w:rsidR="00E00137">
        <w:rPr>
          <w:lang w:eastAsia="en-AU"/>
        </w:rPr>
        <w:t xml:space="preserve">our </w:t>
      </w:r>
      <w:r>
        <w:rPr>
          <w:lang w:eastAsia="en-AU"/>
        </w:rPr>
        <w:t>high representation of Aboriginal people</w:t>
      </w:r>
      <w:r w:rsidR="00E00137">
        <w:rPr>
          <w:lang w:eastAsia="en-AU"/>
        </w:rPr>
        <w:t xml:space="preserve">.  </w:t>
      </w:r>
      <w:r w:rsidR="006E683C">
        <w:rPr>
          <w:lang w:eastAsia="en-AU"/>
        </w:rPr>
        <w:t xml:space="preserve">It is important that the Strategy makes sense and can work for the NT.  </w:t>
      </w:r>
      <w:r w:rsidR="00E00137">
        <w:rPr>
          <w:lang w:eastAsia="en-AU"/>
        </w:rPr>
        <w:t xml:space="preserve">That is why we need to make sure Territorians have their say on </w:t>
      </w:r>
      <w:r w:rsidR="006E683C">
        <w:rPr>
          <w:lang w:eastAsia="en-AU"/>
        </w:rPr>
        <w:t>the Strategy so that we get it right.</w:t>
      </w:r>
    </w:p>
    <w:p w14:paraId="76145DF5" w14:textId="6894D64C" w:rsidR="003F0F21" w:rsidRDefault="003F0F21" w:rsidP="001421BC">
      <w:pPr>
        <w:rPr>
          <w:lang w:eastAsia="en-AU"/>
        </w:rPr>
      </w:pPr>
      <w:r w:rsidRPr="003F0F21">
        <w:rPr>
          <w:lang w:eastAsia="en-AU"/>
        </w:rPr>
        <w:t xml:space="preserve">The Strategy is to be established in </w:t>
      </w:r>
      <w:r w:rsidR="006F74C6">
        <w:rPr>
          <w:lang w:eastAsia="en-AU"/>
        </w:rPr>
        <w:t>2022</w:t>
      </w:r>
      <w:r w:rsidRPr="003F0F21">
        <w:rPr>
          <w:lang w:eastAsia="en-AU"/>
        </w:rPr>
        <w:t xml:space="preserve"> and will guide the actions of NT Government agencies, local government authorities and the broader community.  Three consecutive, three year action plans will cover the life of the Strategy</w:t>
      </w:r>
      <w:r w:rsidR="006F74C6">
        <w:rPr>
          <w:lang w:eastAsia="en-AU"/>
        </w:rPr>
        <w:t>.</w:t>
      </w:r>
      <w:r w:rsidRPr="003F0F21">
        <w:rPr>
          <w:lang w:eastAsia="en-AU"/>
        </w:rPr>
        <w:t xml:space="preserve">  </w:t>
      </w:r>
    </w:p>
    <w:p w14:paraId="06656409" w14:textId="12E377B9" w:rsidR="00952E06" w:rsidRDefault="003F0F21" w:rsidP="001421BC">
      <w:pPr>
        <w:rPr>
          <w:lang w:eastAsia="en-AU"/>
        </w:rPr>
      </w:pPr>
      <w:r>
        <w:rPr>
          <w:lang w:eastAsia="en-AU"/>
        </w:rPr>
        <w:t xml:space="preserve">The Strategy </w:t>
      </w:r>
      <w:r w:rsidR="00952E06">
        <w:rPr>
          <w:lang w:eastAsia="en-AU"/>
        </w:rPr>
        <w:t xml:space="preserve">is made up of </w:t>
      </w:r>
      <w:r w:rsidR="00740D6C">
        <w:rPr>
          <w:lang w:eastAsia="en-AU"/>
        </w:rPr>
        <w:t>the following parts, these start with big ideas about where we want to be in the future and</w:t>
      </w:r>
      <w:r w:rsidR="007D30A3">
        <w:rPr>
          <w:lang w:eastAsia="en-AU"/>
        </w:rPr>
        <w:t xml:space="preserve"> will</w:t>
      </w:r>
      <w:r w:rsidR="00740D6C">
        <w:rPr>
          <w:lang w:eastAsia="en-AU"/>
        </w:rPr>
        <w:t xml:space="preserve"> go to</w:t>
      </w:r>
      <w:r w:rsidR="008B0FAF">
        <w:rPr>
          <w:lang w:eastAsia="en-AU"/>
        </w:rPr>
        <w:t xml:space="preserve"> the change</w:t>
      </w:r>
      <w:r w:rsidR="003A638C">
        <w:rPr>
          <w:lang w:eastAsia="en-AU"/>
        </w:rPr>
        <w:t>s</w:t>
      </w:r>
      <w:r w:rsidR="00740D6C">
        <w:rPr>
          <w:lang w:eastAsia="en-AU"/>
        </w:rPr>
        <w:t xml:space="preserve"> we want to make now and how </w:t>
      </w:r>
      <w:r w:rsidR="009F4716">
        <w:rPr>
          <w:lang w:eastAsia="en-AU"/>
        </w:rPr>
        <w:t>they will happen.</w:t>
      </w:r>
      <w:r w:rsidR="00740D6C">
        <w:rPr>
          <w:lang w:eastAsia="en-AU"/>
        </w:rPr>
        <w:t xml:space="preserve">  </w:t>
      </w:r>
    </w:p>
    <w:tbl>
      <w:tblPr>
        <w:tblStyle w:val="NTGtable1"/>
        <w:tblW w:w="0" w:type="auto"/>
        <w:tblLook w:val="04A0" w:firstRow="1" w:lastRow="0" w:firstColumn="1" w:lastColumn="0" w:noHBand="0" w:noVBand="1"/>
      </w:tblPr>
      <w:tblGrid>
        <w:gridCol w:w="2547"/>
        <w:gridCol w:w="4325"/>
        <w:gridCol w:w="3436"/>
      </w:tblGrid>
      <w:tr w:rsidR="00B621A2" w14:paraId="3EF151F1" w14:textId="77777777" w:rsidTr="00740D6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47" w:type="dxa"/>
            <w:shd w:val="clear" w:color="auto" w:fill="D9D9D9" w:themeFill="background1" w:themeFillShade="D9"/>
            <w:vAlign w:val="top"/>
          </w:tcPr>
          <w:p w14:paraId="15B143AD" w14:textId="01103300" w:rsidR="00B621A2" w:rsidRPr="00B621A2" w:rsidRDefault="00B621A2" w:rsidP="00740D6C">
            <w:pPr>
              <w:rPr>
                <w:color w:val="auto"/>
              </w:rPr>
            </w:pPr>
            <w:r w:rsidRPr="00B621A2">
              <w:rPr>
                <w:color w:val="auto"/>
              </w:rPr>
              <w:t>Strategy Part</w:t>
            </w:r>
          </w:p>
        </w:tc>
        <w:tc>
          <w:tcPr>
            <w:tcW w:w="4325" w:type="dxa"/>
            <w:shd w:val="clear" w:color="auto" w:fill="D9D9D9" w:themeFill="background1" w:themeFillShade="D9"/>
          </w:tcPr>
          <w:p w14:paraId="4C7E0A94" w14:textId="31A3A16A" w:rsidR="00B621A2" w:rsidRPr="00B621A2" w:rsidRDefault="00B621A2" w:rsidP="00740D6C">
            <w:pPr>
              <w:cnfStyle w:val="100000000000" w:firstRow="1" w:lastRow="0" w:firstColumn="0" w:lastColumn="0" w:oddVBand="0" w:evenVBand="0" w:oddHBand="0" w:evenHBand="0" w:firstRowFirstColumn="0" w:firstRowLastColumn="0" w:lastRowFirstColumn="0" w:lastRowLastColumn="0"/>
              <w:rPr>
                <w:color w:val="auto"/>
                <w:lang w:eastAsia="en-AU"/>
              </w:rPr>
            </w:pPr>
            <w:r w:rsidRPr="00B621A2">
              <w:rPr>
                <w:color w:val="auto"/>
                <w:lang w:eastAsia="en-AU"/>
              </w:rPr>
              <w:t>Description</w:t>
            </w:r>
          </w:p>
        </w:tc>
        <w:tc>
          <w:tcPr>
            <w:tcW w:w="3436" w:type="dxa"/>
            <w:shd w:val="clear" w:color="auto" w:fill="D9D9D9" w:themeFill="background1" w:themeFillShade="D9"/>
          </w:tcPr>
          <w:p w14:paraId="1A68BB97" w14:textId="5E6246B8" w:rsidR="00B621A2" w:rsidRPr="00B621A2" w:rsidRDefault="00B621A2" w:rsidP="007D30A3">
            <w:pPr>
              <w:cnfStyle w:val="100000000000" w:firstRow="1" w:lastRow="0" w:firstColumn="0" w:lastColumn="0" w:oddVBand="0" w:evenVBand="0" w:oddHBand="0" w:evenHBand="0" w:firstRowFirstColumn="0" w:firstRowLastColumn="0" w:lastRowFirstColumn="0" w:lastRowLastColumn="0"/>
              <w:rPr>
                <w:color w:val="auto"/>
                <w:lang w:eastAsia="en-AU"/>
              </w:rPr>
            </w:pPr>
            <w:r w:rsidRPr="00B621A2">
              <w:rPr>
                <w:color w:val="auto"/>
                <w:lang w:eastAsia="en-AU"/>
              </w:rPr>
              <w:t>Where we got the information</w:t>
            </w:r>
          </w:p>
        </w:tc>
      </w:tr>
      <w:tr w:rsidR="00740D6C" w14:paraId="797BF866" w14:textId="77777777" w:rsidTr="00B621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vAlign w:val="top"/>
          </w:tcPr>
          <w:p w14:paraId="7ABB73A0" w14:textId="77777777" w:rsidR="00740D6C" w:rsidRPr="007D30A3" w:rsidRDefault="00740D6C" w:rsidP="00740D6C">
            <w:r w:rsidRPr="007D30A3">
              <w:t>Vision</w:t>
            </w:r>
          </w:p>
        </w:tc>
        <w:tc>
          <w:tcPr>
            <w:tcW w:w="4325" w:type="dxa"/>
            <w:shd w:val="clear" w:color="auto" w:fill="auto"/>
          </w:tcPr>
          <w:p w14:paraId="044FB079" w14:textId="77777777" w:rsidR="00740D6C" w:rsidRPr="00740D6C" w:rsidRDefault="00740D6C" w:rsidP="00740D6C">
            <w:pPr>
              <w:cnfStyle w:val="000000100000" w:firstRow="0" w:lastRow="0" w:firstColumn="0" w:lastColumn="0" w:oddVBand="0" w:evenVBand="0" w:oddHBand="1" w:evenHBand="0" w:firstRowFirstColumn="0" w:firstRowLastColumn="0" w:lastRowFirstColumn="0" w:lastRowLastColumn="0"/>
              <w:rPr>
                <w:b/>
                <w:lang w:eastAsia="en-AU"/>
              </w:rPr>
            </w:pPr>
            <w:r w:rsidRPr="00740D6C">
              <w:rPr>
                <w:lang w:eastAsia="en-AU"/>
              </w:rPr>
              <w:t xml:space="preserve">A vision is a sentence that says what we want the Territory to be like for people with disability in the future.  A vision can be used to inspire and create change. It should be something everybody can agree with and which we can all work towards. </w:t>
            </w:r>
          </w:p>
          <w:p w14:paraId="0031C271" w14:textId="77777777" w:rsidR="00740D6C" w:rsidRDefault="00740D6C" w:rsidP="00740D6C">
            <w:pPr>
              <w:cnfStyle w:val="000000100000" w:firstRow="0" w:lastRow="0" w:firstColumn="0" w:lastColumn="0" w:oddVBand="0" w:evenVBand="0" w:oddHBand="1" w:evenHBand="0" w:firstRowFirstColumn="0" w:firstRowLastColumn="0" w:lastRowFirstColumn="0" w:lastRowLastColumn="0"/>
              <w:rPr>
                <w:lang w:eastAsia="en-AU"/>
              </w:rPr>
            </w:pPr>
          </w:p>
        </w:tc>
        <w:tc>
          <w:tcPr>
            <w:tcW w:w="3436" w:type="dxa"/>
            <w:shd w:val="clear" w:color="auto" w:fill="auto"/>
          </w:tcPr>
          <w:p w14:paraId="0FFD0A2C" w14:textId="77777777" w:rsidR="00740D6C" w:rsidRDefault="00740D6C" w:rsidP="007D30A3">
            <w:pPr>
              <w:cnfStyle w:val="000000100000" w:firstRow="0" w:lastRow="0" w:firstColumn="0" w:lastColumn="0" w:oddVBand="0" w:evenVBand="0" w:oddHBand="1" w:evenHBand="0" w:firstRowFirstColumn="0" w:firstRowLastColumn="0" w:lastRowFirstColumn="0" w:lastRowLastColumn="0"/>
              <w:rPr>
                <w:lang w:eastAsia="en-AU"/>
              </w:rPr>
            </w:pPr>
            <w:r w:rsidRPr="00740D6C">
              <w:rPr>
                <w:lang w:eastAsia="en-AU"/>
              </w:rPr>
              <w:t>The draft vision of the S</w:t>
            </w:r>
            <w:r>
              <w:rPr>
                <w:lang w:eastAsia="en-AU"/>
              </w:rPr>
              <w:t xml:space="preserve">trategy is the vision of the current </w:t>
            </w:r>
            <w:r w:rsidR="003A638C">
              <w:rPr>
                <w:lang w:eastAsia="en-AU"/>
              </w:rPr>
              <w:t xml:space="preserve">NT </w:t>
            </w:r>
            <w:r>
              <w:rPr>
                <w:lang w:eastAsia="en-AU"/>
              </w:rPr>
              <w:t xml:space="preserve">government. </w:t>
            </w:r>
          </w:p>
        </w:tc>
      </w:tr>
      <w:tr w:rsidR="00740D6C" w14:paraId="4EC79126" w14:textId="77777777" w:rsidTr="00740D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top"/>
          </w:tcPr>
          <w:p w14:paraId="23F55507" w14:textId="77777777" w:rsidR="00740D6C" w:rsidRPr="007D30A3" w:rsidRDefault="00740D6C" w:rsidP="00740D6C">
            <w:pPr>
              <w:rPr>
                <w:b/>
              </w:rPr>
            </w:pPr>
            <w:r w:rsidRPr="007D30A3">
              <w:rPr>
                <w:b/>
              </w:rPr>
              <w:t>Principles</w:t>
            </w:r>
          </w:p>
        </w:tc>
        <w:tc>
          <w:tcPr>
            <w:tcW w:w="4325" w:type="dxa"/>
          </w:tcPr>
          <w:p w14:paraId="15CBAFDB" w14:textId="77777777" w:rsidR="00740D6C" w:rsidRDefault="007D30A3" w:rsidP="007D30A3">
            <w:pPr>
              <w:cnfStyle w:val="000000010000" w:firstRow="0" w:lastRow="0" w:firstColumn="0" w:lastColumn="0" w:oddVBand="0" w:evenVBand="0" w:oddHBand="0" w:evenHBand="1" w:firstRowFirstColumn="0" w:firstRowLastColumn="0" w:lastRowFirstColumn="0" w:lastRowLastColumn="0"/>
              <w:rPr>
                <w:lang w:eastAsia="en-AU"/>
              </w:rPr>
            </w:pPr>
            <w:r w:rsidRPr="007D30A3">
              <w:rPr>
                <w:lang w:eastAsia="en-AU"/>
              </w:rPr>
              <w:t xml:space="preserve">Our principles are our common beliefs about what is right.  </w:t>
            </w:r>
            <w:r>
              <w:rPr>
                <w:lang w:eastAsia="en-AU"/>
              </w:rPr>
              <w:t>They describe our values.</w:t>
            </w:r>
          </w:p>
        </w:tc>
        <w:tc>
          <w:tcPr>
            <w:tcW w:w="3436" w:type="dxa"/>
          </w:tcPr>
          <w:p w14:paraId="422634E2" w14:textId="77777777" w:rsidR="00740D6C" w:rsidRDefault="007D30A3" w:rsidP="003A638C">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The draft principles are taken from the CPRD.  Other principles have been added which are taken from other NT Strategies and which show our values</w:t>
            </w:r>
            <w:r w:rsidR="003A638C">
              <w:rPr>
                <w:lang w:eastAsia="en-AU"/>
              </w:rPr>
              <w:t xml:space="preserve"> in the NT</w:t>
            </w:r>
            <w:r>
              <w:rPr>
                <w:lang w:eastAsia="en-AU"/>
              </w:rPr>
              <w:t>.</w:t>
            </w:r>
          </w:p>
        </w:tc>
      </w:tr>
      <w:tr w:rsidR="00740D6C" w14:paraId="152F7052" w14:textId="77777777" w:rsidTr="00740D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top"/>
          </w:tcPr>
          <w:p w14:paraId="591850D8" w14:textId="10FEA384" w:rsidR="00740D6C" w:rsidRPr="007D30A3" w:rsidRDefault="00CF2551" w:rsidP="00740D6C">
            <w:pPr>
              <w:rPr>
                <w:b/>
              </w:rPr>
            </w:pPr>
            <w:r>
              <w:rPr>
                <w:b/>
              </w:rPr>
              <w:t>Outcomes</w:t>
            </w:r>
          </w:p>
        </w:tc>
        <w:tc>
          <w:tcPr>
            <w:tcW w:w="4325" w:type="dxa"/>
          </w:tcPr>
          <w:p w14:paraId="14E259D8" w14:textId="55EC98C5" w:rsidR="00740D6C" w:rsidRDefault="008B0FAF" w:rsidP="00CF2551">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 xml:space="preserve">Our </w:t>
            </w:r>
            <w:r w:rsidR="00CF2551">
              <w:rPr>
                <w:lang w:eastAsia="en-AU"/>
              </w:rPr>
              <w:t>outcomes</w:t>
            </w:r>
            <w:r>
              <w:rPr>
                <w:lang w:eastAsia="en-AU"/>
              </w:rPr>
              <w:t xml:space="preserve"> </w:t>
            </w:r>
            <w:r w:rsidRPr="008B0FAF">
              <w:rPr>
                <w:lang w:eastAsia="en-AU"/>
              </w:rPr>
              <w:t>are what we want to achieve.</w:t>
            </w:r>
            <w:r>
              <w:rPr>
                <w:lang w:eastAsia="en-AU"/>
              </w:rPr>
              <w:t xml:space="preserve"> </w:t>
            </w:r>
            <w:r w:rsidRPr="008B0FAF">
              <w:rPr>
                <w:lang w:eastAsia="en-AU"/>
              </w:rPr>
              <w:t xml:space="preserve">The </w:t>
            </w:r>
            <w:r w:rsidR="00CF2551">
              <w:rPr>
                <w:lang w:eastAsia="en-AU"/>
              </w:rPr>
              <w:t>outcomes</w:t>
            </w:r>
            <w:r w:rsidRPr="008B0FAF">
              <w:rPr>
                <w:lang w:eastAsia="en-AU"/>
              </w:rPr>
              <w:t xml:space="preserve"> group</w:t>
            </w:r>
            <w:r>
              <w:rPr>
                <w:lang w:eastAsia="en-AU"/>
              </w:rPr>
              <w:t xml:space="preserve"> </w:t>
            </w:r>
            <w:r w:rsidRPr="008B0FAF">
              <w:rPr>
                <w:lang w:eastAsia="en-AU"/>
              </w:rPr>
              <w:t>together areas of im</w:t>
            </w:r>
            <w:r>
              <w:rPr>
                <w:lang w:eastAsia="en-AU"/>
              </w:rPr>
              <w:t xml:space="preserve">portance to the lives of people. </w:t>
            </w:r>
          </w:p>
        </w:tc>
        <w:tc>
          <w:tcPr>
            <w:tcW w:w="3436" w:type="dxa"/>
          </w:tcPr>
          <w:p w14:paraId="4A9D721C" w14:textId="6D66D250" w:rsidR="00740D6C" w:rsidRDefault="008B0FAF" w:rsidP="00CF2551">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 xml:space="preserve">The draft </w:t>
            </w:r>
            <w:r w:rsidR="00CF2551">
              <w:rPr>
                <w:lang w:eastAsia="en-AU"/>
              </w:rPr>
              <w:t>outcomes are</w:t>
            </w:r>
            <w:r>
              <w:rPr>
                <w:lang w:eastAsia="en-AU"/>
              </w:rPr>
              <w:t xml:space="preserve"> input from the NT Disability Advisory Committee; and the National Disability Strategy. </w:t>
            </w:r>
          </w:p>
        </w:tc>
      </w:tr>
      <w:tr w:rsidR="00740D6C" w14:paraId="16AEEC1B" w14:textId="77777777" w:rsidTr="00740D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top"/>
          </w:tcPr>
          <w:p w14:paraId="57F4AC97" w14:textId="77777777" w:rsidR="00740D6C" w:rsidRPr="007D30A3" w:rsidRDefault="00740D6C" w:rsidP="00740D6C">
            <w:pPr>
              <w:rPr>
                <w:b/>
              </w:rPr>
            </w:pPr>
            <w:r w:rsidRPr="007D30A3">
              <w:rPr>
                <w:b/>
              </w:rPr>
              <w:t>Outcome Areas</w:t>
            </w:r>
          </w:p>
        </w:tc>
        <w:tc>
          <w:tcPr>
            <w:tcW w:w="4325" w:type="dxa"/>
          </w:tcPr>
          <w:p w14:paraId="608DFC8A" w14:textId="77777777" w:rsidR="008B0FAF" w:rsidRDefault="008B0FAF" w:rsidP="008B0FAF">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 xml:space="preserve">The outcomes areas lists all those parts of our lives that need to work to have a good life. </w:t>
            </w:r>
          </w:p>
        </w:tc>
        <w:tc>
          <w:tcPr>
            <w:tcW w:w="3436" w:type="dxa"/>
          </w:tcPr>
          <w:p w14:paraId="421E1240" w14:textId="77777777" w:rsidR="00740D6C" w:rsidRDefault="008B0FAF" w:rsidP="00740D6C">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T</w:t>
            </w:r>
            <w:r w:rsidR="003A638C">
              <w:rPr>
                <w:lang w:eastAsia="en-AU"/>
              </w:rPr>
              <w:t xml:space="preserve">he outcome areas are taken from the NT Social Outcomes Framework and include areas of importance raised by members of the NT DAC. </w:t>
            </w:r>
          </w:p>
        </w:tc>
      </w:tr>
      <w:tr w:rsidR="00740D6C" w14:paraId="74ED4BAC" w14:textId="77777777" w:rsidTr="00740D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top"/>
          </w:tcPr>
          <w:p w14:paraId="4FA48CE4" w14:textId="77777777" w:rsidR="00740D6C" w:rsidRPr="007D30A3" w:rsidRDefault="00740D6C" w:rsidP="00740D6C">
            <w:pPr>
              <w:rPr>
                <w:b/>
              </w:rPr>
            </w:pPr>
            <w:r w:rsidRPr="007D30A3">
              <w:rPr>
                <w:b/>
              </w:rPr>
              <w:t>Priorities</w:t>
            </w:r>
          </w:p>
        </w:tc>
        <w:tc>
          <w:tcPr>
            <w:tcW w:w="4325" w:type="dxa"/>
          </w:tcPr>
          <w:p w14:paraId="76BDF2CC" w14:textId="77777777" w:rsidR="00740D6C" w:rsidRDefault="003A638C" w:rsidP="003A638C">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Our</w:t>
            </w:r>
            <w:r w:rsidR="008B0FAF" w:rsidRPr="008B0FAF">
              <w:rPr>
                <w:lang w:eastAsia="en-AU"/>
              </w:rPr>
              <w:t xml:space="preserve"> priorities are </w:t>
            </w:r>
            <w:r>
              <w:rPr>
                <w:lang w:eastAsia="en-AU"/>
              </w:rPr>
              <w:t xml:space="preserve">the most important things we need to change. </w:t>
            </w:r>
            <w:r w:rsidR="008B0FAF" w:rsidRPr="008B0FAF">
              <w:rPr>
                <w:lang w:eastAsia="en-AU"/>
              </w:rPr>
              <w:t xml:space="preserve"> </w:t>
            </w:r>
          </w:p>
        </w:tc>
        <w:tc>
          <w:tcPr>
            <w:tcW w:w="3436" w:type="dxa"/>
          </w:tcPr>
          <w:p w14:paraId="7018727E" w14:textId="77777777" w:rsidR="00740D6C" w:rsidRDefault="003A638C" w:rsidP="00740D6C">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 xml:space="preserve">The outcome areas are taken from discussions of the NT DAC; and key stakeholders. </w:t>
            </w:r>
          </w:p>
        </w:tc>
      </w:tr>
      <w:tr w:rsidR="00740D6C" w14:paraId="52F0486A" w14:textId="77777777" w:rsidTr="00740D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top"/>
          </w:tcPr>
          <w:p w14:paraId="4E7D0815" w14:textId="77777777" w:rsidR="00740D6C" w:rsidRPr="007D30A3" w:rsidRDefault="00740D6C" w:rsidP="00740D6C">
            <w:pPr>
              <w:rPr>
                <w:b/>
              </w:rPr>
            </w:pPr>
            <w:r w:rsidRPr="007D30A3">
              <w:rPr>
                <w:b/>
              </w:rPr>
              <w:t xml:space="preserve">Actions </w:t>
            </w:r>
          </w:p>
        </w:tc>
        <w:tc>
          <w:tcPr>
            <w:tcW w:w="4325" w:type="dxa"/>
          </w:tcPr>
          <w:p w14:paraId="2DABFE8C" w14:textId="77777777" w:rsidR="00740D6C" w:rsidRDefault="008B0FAF" w:rsidP="00740D6C">
            <w:pPr>
              <w:cnfStyle w:val="000000010000" w:firstRow="0" w:lastRow="0" w:firstColumn="0" w:lastColumn="0" w:oddVBand="0" w:evenVBand="0" w:oddHBand="0" w:evenHBand="1" w:firstRowFirstColumn="0" w:firstRowLastColumn="0" w:lastRowFirstColumn="0" w:lastRowLastColumn="0"/>
              <w:rPr>
                <w:lang w:eastAsia="en-AU"/>
              </w:rPr>
            </w:pPr>
            <w:r w:rsidRPr="008B0FAF">
              <w:rPr>
                <w:lang w:eastAsia="en-AU"/>
              </w:rPr>
              <w:t>The actions tell u</w:t>
            </w:r>
            <w:r w:rsidR="003A638C">
              <w:rPr>
                <w:lang w:eastAsia="en-AU"/>
              </w:rPr>
              <w:t xml:space="preserve">s what will be done, when it will be done and who will do it.  Actions will include measures so we know if they are working. </w:t>
            </w:r>
          </w:p>
        </w:tc>
        <w:tc>
          <w:tcPr>
            <w:tcW w:w="3436" w:type="dxa"/>
          </w:tcPr>
          <w:p w14:paraId="3A51106F" w14:textId="77777777" w:rsidR="00740D6C" w:rsidRDefault="003A638C" w:rsidP="00DC23ED">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 xml:space="preserve">We will be working with </w:t>
            </w:r>
            <w:r w:rsidR="00DC23ED">
              <w:rPr>
                <w:lang w:eastAsia="en-AU"/>
              </w:rPr>
              <w:t>stakeholders</w:t>
            </w:r>
            <w:r>
              <w:rPr>
                <w:lang w:eastAsia="en-AU"/>
              </w:rPr>
              <w:t xml:space="preserve"> </w:t>
            </w:r>
            <w:r w:rsidR="00DC23ED">
              <w:rPr>
                <w:lang w:eastAsia="en-AU"/>
              </w:rPr>
              <w:t xml:space="preserve">to finalise the Strategies actions in 2022.  We </w:t>
            </w:r>
            <w:r>
              <w:rPr>
                <w:lang w:eastAsia="en-AU"/>
              </w:rPr>
              <w:t>would like to hear your ideas on actions we need to take as part of this discussion paper.</w:t>
            </w:r>
          </w:p>
        </w:tc>
      </w:tr>
    </w:tbl>
    <w:p w14:paraId="6716FF65" w14:textId="77777777" w:rsidR="00952E06" w:rsidRDefault="00952E06" w:rsidP="001421BC">
      <w:pPr>
        <w:rPr>
          <w:lang w:eastAsia="en-AU"/>
        </w:rPr>
      </w:pPr>
    </w:p>
    <w:p w14:paraId="7850AD50" w14:textId="77777777" w:rsidR="003F0F21" w:rsidRDefault="003F0F21">
      <w:pPr>
        <w:rPr>
          <w:lang w:eastAsia="en-AU"/>
        </w:rPr>
      </w:pPr>
      <w:r>
        <w:rPr>
          <w:lang w:eastAsia="en-AU"/>
        </w:rPr>
        <w:br w:type="page"/>
      </w:r>
    </w:p>
    <w:p w14:paraId="4A15DE48" w14:textId="77777777" w:rsidR="009C0647" w:rsidRPr="009C0647" w:rsidRDefault="009C0647" w:rsidP="009C0647">
      <w:pPr>
        <w:rPr>
          <w:b/>
          <w:sz w:val="28"/>
          <w:szCs w:val="28"/>
          <w:lang w:eastAsia="en-AU"/>
        </w:rPr>
      </w:pPr>
      <w:r w:rsidRPr="009C0647">
        <w:rPr>
          <w:b/>
          <w:sz w:val="28"/>
          <w:szCs w:val="28"/>
          <w:lang w:eastAsia="en-AU"/>
        </w:rPr>
        <w:lastRenderedPageBreak/>
        <w:t xml:space="preserve">The draft Strategy </w:t>
      </w:r>
    </w:p>
    <w:p w14:paraId="472712F7" w14:textId="77777777" w:rsidR="00B621A2" w:rsidRDefault="001A60B0" w:rsidP="009C0647">
      <w:pPr>
        <w:rPr>
          <w:lang w:eastAsia="en-AU"/>
        </w:rPr>
      </w:pPr>
      <w:r>
        <w:rPr>
          <w:lang w:eastAsia="en-AU"/>
        </w:rPr>
        <w:t xml:space="preserve">A draft Strategy has been made as a starting point for you to provide your feedback and input. </w:t>
      </w:r>
      <w:r w:rsidR="00B621A2">
        <w:rPr>
          <w:lang w:eastAsia="en-AU"/>
        </w:rPr>
        <w:t>This is available on the Have your Say Website; and the NT Disability Strategy website.</w:t>
      </w:r>
      <w:r>
        <w:rPr>
          <w:lang w:eastAsia="en-AU"/>
        </w:rPr>
        <w:t xml:space="preserve"> </w:t>
      </w:r>
      <w:r w:rsidR="009C0647">
        <w:rPr>
          <w:lang w:eastAsia="en-AU"/>
        </w:rPr>
        <w:t>The N</w:t>
      </w:r>
      <w:r>
        <w:rPr>
          <w:lang w:eastAsia="en-AU"/>
        </w:rPr>
        <w:t xml:space="preserve">orthern Territory Government </w:t>
      </w:r>
      <w:r w:rsidR="009C0647">
        <w:rPr>
          <w:lang w:eastAsia="en-AU"/>
        </w:rPr>
        <w:t xml:space="preserve">worked with the NT Disability Advisory Committee; and stakeholders to make </w:t>
      </w:r>
      <w:r>
        <w:rPr>
          <w:lang w:eastAsia="en-AU"/>
        </w:rPr>
        <w:t>the draft</w:t>
      </w:r>
      <w:r w:rsidR="009C0647">
        <w:rPr>
          <w:lang w:eastAsia="en-AU"/>
        </w:rPr>
        <w:t xml:space="preserve"> Strategy</w:t>
      </w:r>
      <w:r w:rsidR="00B621A2">
        <w:rPr>
          <w:lang w:eastAsia="en-AU"/>
        </w:rPr>
        <w:t xml:space="preserve">. </w:t>
      </w:r>
    </w:p>
    <w:p w14:paraId="43FD52B0" w14:textId="0033328E" w:rsidR="008A6896" w:rsidRDefault="009C0647" w:rsidP="009C0647">
      <w:pPr>
        <w:rPr>
          <w:lang w:eastAsia="en-AU"/>
        </w:rPr>
      </w:pPr>
      <w:r>
        <w:rPr>
          <w:lang w:eastAsia="en-AU"/>
        </w:rPr>
        <w:t xml:space="preserve"> </w:t>
      </w:r>
      <w:r w:rsidR="001A60B0">
        <w:rPr>
          <w:lang w:eastAsia="en-AU"/>
        </w:rPr>
        <w:t xml:space="preserve">The NT Government started by asking NT Disability Advisory Committee members about what makes a good life; and their experience in accessing services.  </w:t>
      </w:r>
    </w:p>
    <w:p w14:paraId="6859FE4E" w14:textId="77777777" w:rsidR="008A6896" w:rsidRDefault="001A60B0" w:rsidP="001421BC">
      <w:pPr>
        <w:rPr>
          <w:lang w:eastAsia="en-AU"/>
        </w:rPr>
      </w:pPr>
      <w:r>
        <w:rPr>
          <w:lang w:eastAsia="en-AU"/>
        </w:rPr>
        <w:t>P</w:t>
      </w:r>
      <w:r w:rsidR="003F0F21">
        <w:rPr>
          <w:lang w:eastAsia="en-AU"/>
        </w:rPr>
        <w:t>ublic consultation</w:t>
      </w:r>
      <w:r>
        <w:rPr>
          <w:lang w:eastAsia="en-AU"/>
        </w:rPr>
        <w:t>s</w:t>
      </w:r>
      <w:r w:rsidR="003F0F21">
        <w:rPr>
          <w:lang w:eastAsia="en-AU"/>
        </w:rPr>
        <w:t xml:space="preserve"> </w:t>
      </w:r>
      <w:r>
        <w:rPr>
          <w:lang w:eastAsia="en-AU"/>
        </w:rPr>
        <w:t xml:space="preserve">have also been </w:t>
      </w:r>
      <w:r w:rsidR="003F0F21">
        <w:rPr>
          <w:lang w:eastAsia="en-AU"/>
        </w:rPr>
        <w:t xml:space="preserve">held </w:t>
      </w:r>
      <w:r>
        <w:rPr>
          <w:lang w:eastAsia="en-AU"/>
        </w:rPr>
        <w:t xml:space="preserve">nationally </w:t>
      </w:r>
      <w:r w:rsidR="003F0F21">
        <w:rPr>
          <w:lang w:eastAsia="en-AU"/>
        </w:rPr>
        <w:t xml:space="preserve">to ask people what </w:t>
      </w:r>
      <w:r>
        <w:rPr>
          <w:lang w:eastAsia="en-AU"/>
        </w:rPr>
        <w:t>they would like included in the new</w:t>
      </w:r>
      <w:r w:rsidR="008E4DDE">
        <w:rPr>
          <w:lang w:eastAsia="en-AU"/>
        </w:rPr>
        <w:t xml:space="preserve"> National Disability S</w:t>
      </w:r>
      <w:r w:rsidR="003F0F21">
        <w:rPr>
          <w:lang w:eastAsia="en-AU"/>
        </w:rPr>
        <w:t xml:space="preserve">trategy. </w:t>
      </w:r>
      <w:r w:rsidR="008E4DDE">
        <w:rPr>
          <w:lang w:eastAsia="en-AU"/>
        </w:rPr>
        <w:t xml:space="preserve"> We have included </w:t>
      </w:r>
      <w:r w:rsidR="00E970FD">
        <w:rPr>
          <w:lang w:eastAsia="en-AU"/>
        </w:rPr>
        <w:t xml:space="preserve">feedback from these consultations in the </w:t>
      </w:r>
      <w:r w:rsidR="008E4DDE">
        <w:rPr>
          <w:lang w:eastAsia="en-AU"/>
        </w:rPr>
        <w:t xml:space="preserve">draft Strategy. </w:t>
      </w:r>
    </w:p>
    <w:p w14:paraId="5F7DE467" w14:textId="3A8A416E" w:rsidR="001A60B0" w:rsidRDefault="008E4DDE" w:rsidP="001A60B0">
      <w:pPr>
        <w:rPr>
          <w:lang w:eastAsia="en-AU"/>
        </w:rPr>
      </w:pPr>
      <w:r>
        <w:rPr>
          <w:lang w:eastAsia="en-AU"/>
        </w:rPr>
        <w:t xml:space="preserve">The Strategy is made up six </w:t>
      </w:r>
      <w:r w:rsidR="00CF2551">
        <w:rPr>
          <w:lang w:eastAsia="en-AU"/>
        </w:rPr>
        <w:t>outcomes</w:t>
      </w:r>
      <w:r>
        <w:rPr>
          <w:lang w:eastAsia="en-AU"/>
        </w:rPr>
        <w:t xml:space="preserve"> that aim </w:t>
      </w:r>
      <w:r w:rsidR="00E970FD">
        <w:rPr>
          <w:lang w:eastAsia="en-AU"/>
        </w:rPr>
        <w:t xml:space="preserve">to include matters of importance raised </w:t>
      </w:r>
      <w:r w:rsidR="00B31F5C">
        <w:rPr>
          <w:lang w:eastAsia="en-AU"/>
        </w:rPr>
        <w:t xml:space="preserve">in </w:t>
      </w:r>
      <w:r w:rsidR="001A60B0">
        <w:rPr>
          <w:lang w:eastAsia="en-AU"/>
        </w:rPr>
        <w:t>consultation</w:t>
      </w:r>
      <w:r w:rsidR="00E970FD">
        <w:rPr>
          <w:lang w:eastAsia="en-AU"/>
        </w:rPr>
        <w:t xml:space="preserve"> and to achieve the NT Government vision where </w:t>
      </w:r>
      <w:r w:rsidR="00E970FD" w:rsidRPr="00E970FD">
        <w:rPr>
          <w:lang w:eastAsia="en-AU"/>
        </w:rPr>
        <w:t>Territorians of all abilities are able to live life to their fullest potential and have quality services no matter where they live.</w:t>
      </w:r>
      <w:r w:rsidR="00E970FD">
        <w:rPr>
          <w:lang w:eastAsia="en-AU"/>
        </w:rPr>
        <w:t xml:space="preserve">  </w:t>
      </w:r>
      <w:r w:rsidR="001A60B0">
        <w:rPr>
          <w:lang w:eastAsia="en-AU"/>
        </w:rPr>
        <w:t>The six</w:t>
      </w:r>
      <w:r w:rsidR="00CF2551">
        <w:rPr>
          <w:lang w:eastAsia="en-AU"/>
        </w:rPr>
        <w:t xml:space="preserve"> outcomes</w:t>
      </w:r>
      <w:r w:rsidR="001A60B0">
        <w:rPr>
          <w:lang w:eastAsia="en-AU"/>
        </w:rPr>
        <w:t xml:space="preserve"> provide the framework for the Strategy. </w:t>
      </w:r>
    </w:p>
    <w:p w14:paraId="7BB03D19" w14:textId="77777777" w:rsidR="00E970FD" w:rsidRDefault="00E970FD" w:rsidP="001421BC">
      <w:pPr>
        <w:rPr>
          <w:lang w:eastAsia="en-AU"/>
        </w:rPr>
      </w:pPr>
    </w:p>
    <w:p w14:paraId="3324E7B0" w14:textId="77777777" w:rsidR="008A6896" w:rsidRDefault="008E4DDE" w:rsidP="001421BC">
      <w:pPr>
        <w:rPr>
          <w:lang w:eastAsia="en-AU"/>
        </w:rPr>
      </w:pPr>
      <w:r>
        <w:rPr>
          <w:noProof/>
          <w:lang w:eastAsia="en-AU"/>
        </w:rPr>
        <w:drawing>
          <wp:inline distT="0" distB="0" distL="0" distR="0" wp14:anchorId="41E60D1E" wp14:editId="0C5D483D">
            <wp:extent cx="6191250" cy="436245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14:paraId="29D90B4D" w14:textId="77777777" w:rsidR="003F0F21" w:rsidRDefault="003F0F21" w:rsidP="001421BC">
      <w:pPr>
        <w:rPr>
          <w:lang w:eastAsia="en-AU"/>
        </w:rPr>
      </w:pPr>
    </w:p>
    <w:p w14:paraId="069363F0" w14:textId="77777777" w:rsidR="003F0F21" w:rsidRDefault="003F0F21" w:rsidP="001421BC">
      <w:pPr>
        <w:rPr>
          <w:lang w:eastAsia="en-AU"/>
        </w:rPr>
      </w:pPr>
    </w:p>
    <w:p w14:paraId="5F6DB54B" w14:textId="77777777" w:rsidR="003F0F21" w:rsidRDefault="003F0F21" w:rsidP="001421BC">
      <w:pPr>
        <w:rPr>
          <w:lang w:eastAsia="en-AU"/>
        </w:rPr>
      </w:pPr>
    </w:p>
    <w:p w14:paraId="0ED0E68D" w14:textId="77777777" w:rsidR="003F0F21" w:rsidRDefault="003F0F21" w:rsidP="001421BC">
      <w:pPr>
        <w:rPr>
          <w:lang w:eastAsia="en-AU"/>
        </w:rPr>
      </w:pPr>
    </w:p>
    <w:p w14:paraId="7F295CB3" w14:textId="77777777" w:rsidR="003F0F21" w:rsidRDefault="003F0F21" w:rsidP="001421BC">
      <w:pPr>
        <w:rPr>
          <w:lang w:eastAsia="en-AU"/>
        </w:rPr>
      </w:pPr>
    </w:p>
    <w:p w14:paraId="70D6490B" w14:textId="77777777" w:rsidR="003F0F21" w:rsidRDefault="003F0F21" w:rsidP="001421BC">
      <w:pPr>
        <w:rPr>
          <w:lang w:eastAsia="en-AU"/>
        </w:rPr>
      </w:pPr>
    </w:p>
    <w:p w14:paraId="5CCDB0B1" w14:textId="77777777" w:rsidR="00B31F5C" w:rsidRPr="00B31F5C" w:rsidRDefault="00B31F5C" w:rsidP="00456973">
      <w:pPr>
        <w:rPr>
          <w:b/>
          <w:sz w:val="28"/>
          <w:szCs w:val="28"/>
          <w:lang w:eastAsia="en-AU"/>
        </w:rPr>
      </w:pPr>
      <w:r w:rsidRPr="00B31F5C">
        <w:rPr>
          <w:b/>
          <w:sz w:val="28"/>
          <w:szCs w:val="28"/>
          <w:lang w:eastAsia="en-AU"/>
        </w:rPr>
        <w:lastRenderedPageBreak/>
        <w:t>What we would like you to tell us:</w:t>
      </w:r>
    </w:p>
    <w:p w14:paraId="6F92C654" w14:textId="77A0F9EA" w:rsidR="0082137D" w:rsidRDefault="0082137D" w:rsidP="00B04CF0">
      <w:pPr>
        <w:rPr>
          <w:lang w:eastAsia="en-AU"/>
        </w:rPr>
      </w:pPr>
      <w:r>
        <w:rPr>
          <w:lang w:eastAsia="en-AU"/>
        </w:rPr>
        <w:t xml:space="preserve">The information you give us will be used to make the Strategy.  Your information and stories are private and will not be shared without your permission. </w:t>
      </w:r>
      <w:r w:rsidR="00A84C2B">
        <w:rPr>
          <w:lang w:eastAsia="en-AU"/>
        </w:rPr>
        <w:t xml:space="preserve"> </w:t>
      </w:r>
      <w:r>
        <w:rPr>
          <w:lang w:eastAsia="en-AU"/>
        </w:rPr>
        <w:t xml:space="preserve">The questions below are a guide for you to tell us what needs to be in the Strategy, you can provide other information outside these questions. </w:t>
      </w:r>
    </w:p>
    <w:p w14:paraId="48B2FAD1" w14:textId="33DB1A91" w:rsidR="00B621A2" w:rsidRPr="00B621A2" w:rsidRDefault="00B621A2" w:rsidP="00B04CF0">
      <w:pPr>
        <w:rPr>
          <w:b/>
          <w:u w:val="single"/>
          <w:lang w:eastAsia="en-AU"/>
        </w:rPr>
      </w:pPr>
      <w:r w:rsidRPr="00B621A2">
        <w:rPr>
          <w:b/>
          <w:u w:val="single"/>
          <w:lang w:eastAsia="en-AU"/>
        </w:rPr>
        <w:t>Questions about your experience with disability</w:t>
      </w:r>
    </w:p>
    <w:p w14:paraId="5A004DF7" w14:textId="39568ED9" w:rsidR="00B04CF0" w:rsidRDefault="00B04CF0" w:rsidP="00B04CF0">
      <w:pPr>
        <w:rPr>
          <w:lang w:eastAsia="en-AU"/>
        </w:rPr>
      </w:pPr>
      <w:r>
        <w:rPr>
          <w:lang w:eastAsia="en-AU"/>
        </w:rPr>
        <w:t xml:space="preserve">We would like to ask you to share your story about living with disability, or your experience with others living with disability.  </w:t>
      </w:r>
    </w:p>
    <w:p w14:paraId="58BBEA80" w14:textId="77777777" w:rsidR="00B04CF0" w:rsidRPr="00952E06" w:rsidRDefault="00B04CF0" w:rsidP="00B04CF0">
      <w:pPr>
        <w:ind w:left="568"/>
        <w:rPr>
          <w:b/>
          <w:lang w:eastAsia="en-AU"/>
        </w:rPr>
      </w:pPr>
      <w:r w:rsidRPr="00952E06">
        <w:rPr>
          <w:b/>
          <w:lang w:eastAsia="en-AU"/>
        </w:rPr>
        <w:t>What is good in your life and what works well?</w:t>
      </w:r>
    </w:p>
    <w:p w14:paraId="3C200E50" w14:textId="77777777" w:rsidR="00B04CF0" w:rsidRPr="00952E06" w:rsidRDefault="00B04CF0" w:rsidP="00B04CF0">
      <w:pPr>
        <w:ind w:left="568"/>
        <w:rPr>
          <w:b/>
          <w:lang w:eastAsia="en-AU"/>
        </w:rPr>
      </w:pPr>
      <w:r w:rsidRPr="00952E06">
        <w:rPr>
          <w:b/>
          <w:lang w:eastAsia="en-AU"/>
        </w:rPr>
        <w:t>What is bad in your life and needs to change?</w:t>
      </w:r>
    </w:p>
    <w:p w14:paraId="34D1D66D" w14:textId="77777777" w:rsidR="00B04CF0" w:rsidRDefault="00B04CF0" w:rsidP="00B04CF0">
      <w:pPr>
        <w:ind w:left="568"/>
        <w:rPr>
          <w:b/>
          <w:lang w:eastAsia="en-AU"/>
        </w:rPr>
      </w:pPr>
      <w:r w:rsidRPr="00952E06">
        <w:rPr>
          <w:b/>
          <w:lang w:eastAsia="en-AU"/>
        </w:rPr>
        <w:t>We would like to hear your ideas about how to make it better.</w:t>
      </w:r>
    </w:p>
    <w:p w14:paraId="7DB47473" w14:textId="77777777" w:rsidR="00D36B0A" w:rsidRDefault="00D36B0A" w:rsidP="00B04CF0">
      <w:pPr>
        <w:rPr>
          <w:b/>
          <w:u w:val="single"/>
          <w:lang w:eastAsia="en-AU"/>
        </w:rPr>
      </w:pPr>
    </w:p>
    <w:p w14:paraId="711BD263" w14:textId="6A34913B" w:rsidR="00B04CF0" w:rsidRPr="00B621A2" w:rsidRDefault="00B621A2" w:rsidP="00B04CF0">
      <w:pPr>
        <w:rPr>
          <w:b/>
          <w:u w:val="single"/>
          <w:lang w:eastAsia="en-AU"/>
        </w:rPr>
      </w:pPr>
      <w:r w:rsidRPr="00B621A2">
        <w:rPr>
          <w:b/>
          <w:u w:val="single"/>
          <w:lang w:eastAsia="en-AU"/>
        </w:rPr>
        <w:t>Questions about our Draft Strategy</w:t>
      </w:r>
    </w:p>
    <w:p w14:paraId="5363020C" w14:textId="60D2ECBE" w:rsidR="00B04CF0" w:rsidRPr="00B04CF0" w:rsidRDefault="0082137D" w:rsidP="00B04CF0">
      <w:pPr>
        <w:rPr>
          <w:lang w:eastAsia="en-AU"/>
        </w:rPr>
      </w:pPr>
      <w:r>
        <w:rPr>
          <w:lang w:eastAsia="en-AU"/>
        </w:rPr>
        <w:t>We would like you to tell us w</w:t>
      </w:r>
      <w:r w:rsidR="00C127DE">
        <w:rPr>
          <w:lang w:eastAsia="en-AU"/>
        </w:rPr>
        <w:t xml:space="preserve">hat you </w:t>
      </w:r>
      <w:r>
        <w:rPr>
          <w:lang w:eastAsia="en-AU"/>
        </w:rPr>
        <w:t xml:space="preserve">think about the draft Strategy. </w:t>
      </w:r>
    </w:p>
    <w:p w14:paraId="1852575C" w14:textId="30BD6CD8" w:rsidR="00B04CF0" w:rsidRPr="00B04CF0" w:rsidRDefault="00B04CF0" w:rsidP="00B04CF0">
      <w:pPr>
        <w:ind w:left="568"/>
        <w:rPr>
          <w:b/>
          <w:lang w:eastAsia="en-AU"/>
        </w:rPr>
      </w:pPr>
      <w:r w:rsidRPr="00B04CF0">
        <w:rPr>
          <w:b/>
          <w:lang w:eastAsia="en-AU"/>
        </w:rPr>
        <w:t xml:space="preserve">Do the vision, principles and </w:t>
      </w:r>
      <w:r w:rsidR="002D60B9">
        <w:rPr>
          <w:b/>
          <w:lang w:eastAsia="en-AU"/>
        </w:rPr>
        <w:t>outcomes</w:t>
      </w:r>
      <w:r w:rsidRPr="00B04CF0">
        <w:rPr>
          <w:b/>
          <w:lang w:eastAsia="en-AU"/>
        </w:rPr>
        <w:t xml:space="preserve"> </w:t>
      </w:r>
      <w:r w:rsidR="00C127DE">
        <w:rPr>
          <w:b/>
          <w:lang w:eastAsia="en-AU"/>
        </w:rPr>
        <w:t xml:space="preserve">include those things that are important to you? </w:t>
      </w:r>
    </w:p>
    <w:p w14:paraId="29EE2576" w14:textId="11659252" w:rsidR="00B04CF0" w:rsidRPr="0082137D" w:rsidRDefault="00B04CF0" w:rsidP="0082137D">
      <w:pPr>
        <w:pStyle w:val="ListParagraph"/>
        <w:numPr>
          <w:ilvl w:val="0"/>
          <w:numId w:val="30"/>
        </w:numPr>
        <w:rPr>
          <w:b/>
          <w:lang w:eastAsia="en-AU"/>
        </w:rPr>
      </w:pPr>
      <w:r w:rsidRPr="0082137D">
        <w:rPr>
          <w:b/>
          <w:lang w:eastAsia="en-AU"/>
        </w:rPr>
        <w:t xml:space="preserve">Tell us </w:t>
      </w:r>
      <w:r w:rsidR="009F4716" w:rsidRPr="0082137D">
        <w:rPr>
          <w:b/>
          <w:lang w:eastAsia="en-AU"/>
        </w:rPr>
        <w:t>about the</w:t>
      </w:r>
      <w:r w:rsidRPr="0082137D">
        <w:rPr>
          <w:b/>
          <w:lang w:eastAsia="en-AU"/>
        </w:rPr>
        <w:t xml:space="preserve"> change</w:t>
      </w:r>
      <w:r w:rsidR="009F4716" w:rsidRPr="0082137D">
        <w:rPr>
          <w:b/>
          <w:lang w:eastAsia="en-AU"/>
        </w:rPr>
        <w:t>s</w:t>
      </w:r>
      <w:r w:rsidRPr="0082137D">
        <w:rPr>
          <w:b/>
          <w:lang w:eastAsia="en-AU"/>
        </w:rPr>
        <w:t xml:space="preserve"> </w:t>
      </w:r>
      <w:r w:rsidR="009F4716" w:rsidRPr="0082137D">
        <w:rPr>
          <w:b/>
          <w:lang w:eastAsia="en-AU"/>
        </w:rPr>
        <w:t xml:space="preserve">we need to make to </w:t>
      </w:r>
      <w:r w:rsidRPr="0082137D">
        <w:rPr>
          <w:b/>
          <w:lang w:eastAsia="en-AU"/>
        </w:rPr>
        <w:t>the dra</w:t>
      </w:r>
      <w:r w:rsidR="00C127DE" w:rsidRPr="0082137D">
        <w:rPr>
          <w:b/>
          <w:lang w:eastAsia="en-AU"/>
        </w:rPr>
        <w:t xml:space="preserve">ft vision, principles and </w:t>
      </w:r>
      <w:r w:rsidR="002D60B9">
        <w:rPr>
          <w:b/>
          <w:lang w:eastAsia="en-AU"/>
        </w:rPr>
        <w:t>outcomes</w:t>
      </w:r>
      <w:r w:rsidR="00C127DE" w:rsidRPr="0082137D">
        <w:rPr>
          <w:b/>
          <w:lang w:eastAsia="en-AU"/>
        </w:rPr>
        <w:t>.</w:t>
      </w:r>
    </w:p>
    <w:p w14:paraId="301FECD2" w14:textId="25CEAAAC" w:rsidR="00B04CF0" w:rsidRPr="0082137D" w:rsidRDefault="00B04CF0" w:rsidP="0082137D">
      <w:pPr>
        <w:pStyle w:val="ListParagraph"/>
        <w:numPr>
          <w:ilvl w:val="0"/>
          <w:numId w:val="30"/>
        </w:numPr>
        <w:rPr>
          <w:b/>
          <w:lang w:eastAsia="en-AU"/>
        </w:rPr>
      </w:pPr>
      <w:r w:rsidRPr="0082137D">
        <w:rPr>
          <w:b/>
          <w:lang w:eastAsia="en-AU"/>
        </w:rPr>
        <w:t xml:space="preserve">Tell us </w:t>
      </w:r>
      <w:r w:rsidR="009F4716" w:rsidRPr="0082137D">
        <w:rPr>
          <w:b/>
          <w:lang w:eastAsia="en-AU"/>
        </w:rPr>
        <w:t xml:space="preserve">what </w:t>
      </w:r>
      <w:r w:rsidR="00C127DE" w:rsidRPr="0082137D">
        <w:rPr>
          <w:b/>
          <w:lang w:eastAsia="en-AU"/>
        </w:rPr>
        <w:t>more we need to include.</w:t>
      </w:r>
    </w:p>
    <w:p w14:paraId="53CCFCAB" w14:textId="33B1AEF0" w:rsidR="00B04CF0" w:rsidRPr="00B04CF0" w:rsidRDefault="00B04CF0" w:rsidP="00B04CF0">
      <w:pPr>
        <w:ind w:left="568"/>
        <w:rPr>
          <w:b/>
          <w:lang w:eastAsia="en-AU"/>
        </w:rPr>
      </w:pPr>
      <w:r w:rsidRPr="00B04CF0">
        <w:rPr>
          <w:b/>
          <w:lang w:eastAsia="en-AU"/>
        </w:rPr>
        <w:t xml:space="preserve">Do </w:t>
      </w:r>
      <w:r w:rsidR="00C127DE">
        <w:rPr>
          <w:b/>
          <w:lang w:eastAsia="en-AU"/>
        </w:rPr>
        <w:t>the</w:t>
      </w:r>
      <w:r w:rsidRPr="00B04CF0">
        <w:rPr>
          <w:b/>
          <w:lang w:eastAsia="en-AU"/>
        </w:rPr>
        <w:t xml:space="preserve"> outcome areas of the Strategy</w:t>
      </w:r>
      <w:r w:rsidR="00C127DE">
        <w:rPr>
          <w:b/>
          <w:lang w:eastAsia="en-AU"/>
        </w:rPr>
        <w:t xml:space="preserve"> include those things that are important for you so you can have a good life</w:t>
      </w:r>
      <w:r w:rsidRPr="00B04CF0">
        <w:rPr>
          <w:b/>
          <w:lang w:eastAsia="en-AU"/>
        </w:rPr>
        <w:t xml:space="preserve">? </w:t>
      </w:r>
    </w:p>
    <w:p w14:paraId="7A0617CA" w14:textId="349553DF" w:rsidR="00B04CF0" w:rsidRPr="0082137D" w:rsidRDefault="00B04CF0" w:rsidP="0082137D">
      <w:pPr>
        <w:pStyle w:val="ListParagraph"/>
        <w:numPr>
          <w:ilvl w:val="0"/>
          <w:numId w:val="32"/>
        </w:numPr>
        <w:rPr>
          <w:b/>
          <w:lang w:eastAsia="en-AU"/>
        </w:rPr>
      </w:pPr>
      <w:r w:rsidRPr="0082137D">
        <w:rPr>
          <w:b/>
          <w:lang w:eastAsia="en-AU"/>
        </w:rPr>
        <w:t xml:space="preserve">Tell us </w:t>
      </w:r>
      <w:r w:rsidR="009F4716" w:rsidRPr="0082137D">
        <w:rPr>
          <w:b/>
          <w:lang w:eastAsia="en-AU"/>
        </w:rPr>
        <w:t xml:space="preserve">about the </w:t>
      </w:r>
      <w:r w:rsidR="00C127DE" w:rsidRPr="0082137D">
        <w:rPr>
          <w:b/>
          <w:lang w:eastAsia="en-AU"/>
        </w:rPr>
        <w:t>change</w:t>
      </w:r>
      <w:r w:rsidR="009F4716" w:rsidRPr="0082137D">
        <w:rPr>
          <w:b/>
          <w:lang w:eastAsia="en-AU"/>
        </w:rPr>
        <w:t>s we need to make to the</w:t>
      </w:r>
      <w:r w:rsidR="00C127DE" w:rsidRPr="0082137D">
        <w:rPr>
          <w:b/>
          <w:lang w:eastAsia="en-AU"/>
        </w:rPr>
        <w:t xml:space="preserve"> draft </w:t>
      </w:r>
      <w:r w:rsidR="009F4716" w:rsidRPr="0082137D">
        <w:rPr>
          <w:b/>
          <w:lang w:eastAsia="en-AU"/>
        </w:rPr>
        <w:t>outcome areas</w:t>
      </w:r>
      <w:r w:rsidR="00C127DE" w:rsidRPr="0082137D">
        <w:rPr>
          <w:b/>
          <w:lang w:eastAsia="en-AU"/>
        </w:rPr>
        <w:t>.</w:t>
      </w:r>
    </w:p>
    <w:p w14:paraId="56CBA142" w14:textId="08D1CAF4" w:rsidR="00B04CF0" w:rsidRPr="0082137D" w:rsidRDefault="00B04CF0" w:rsidP="0082137D">
      <w:pPr>
        <w:pStyle w:val="ListParagraph"/>
        <w:numPr>
          <w:ilvl w:val="0"/>
          <w:numId w:val="32"/>
        </w:numPr>
        <w:rPr>
          <w:b/>
          <w:lang w:eastAsia="en-AU"/>
        </w:rPr>
      </w:pPr>
      <w:r w:rsidRPr="0082137D">
        <w:rPr>
          <w:b/>
          <w:lang w:eastAsia="en-AU"/>
        </w:rPr>
        <w:t xml:space="preserve">Tell us </w:t>
      </w:r>
      <w:r w:rsidR="00C127DE" w:rsidRPr="0082137D">
        <w:rPr>
          <w:b/>
          <w:lang w:eastAsia="en-AU"/>
        </w:rPr>
        <w:t xml:space="preserve">if there </w:t>
      </w:r>
      <w:r w:rsidR="00A84C2B">
        <w:rPr>
          <w:b/>
          <w:lang w:eastAsia="en-AU"/>
        </w:rPr>
        <w:t xml:space="preserve">are </w:t>
      </w:r>
      <w:r w:rsidR="00C127DE" w:rsidRPr="0082137D">
        <w:rPr>
          <w:b/>
          <w:lang w:eastAsia="en-AU"/>
        </w:rPr>
        <w:t>other topics that</w:t>
      </w:r>
      <w:r w:rsidRPr="0082137D">
        <w:rPr>
          <w:b/>
          <w:lang w:eastAsia="en-AU"/>
        </w:rPr>
        <w:t xml:space="preserve"> </w:t>
      </w:r>
      <w:r w:rsidR="00C127DE" w:rsidRPr="0082137D">
        <w:rPr>
          <w:b/>
          <w:lang w:eastAsia="en-AU"/>
        </w:rPr>
        <w:t>need to be included in the outcomes</w:t>
      </w:r>
      <w:r w:rsidR="006F74C6">
        <w:rPr>
          <w:b/>
          <w:lang w:eastAsia="en-AU"/>
        </w:rPr>
        <w:t xml:space="preserve"> areas so that they are</w:t>
      </w:r>
      <w:r w:rsidR="00C127DE" w:rsidRPr="0082137D">
        <w:rPr>
          <w:b/>
          <w:lang w:eastAsia="en-AU"/>
        </w:rPr>
        <w:t xml:space="preserve"> considered in the Strategy. </w:t>
      </w:r>
    </w:p>
    <w:p w14:paraId="6E4C48B2" w14:textId="77777777" w:rsidR="00D36B0A" w:rsidRDefault="00D36B0A" w:rsidP="00B04CF0">
      <w:pPr>
        <w:rPr>
          <w:b/>
          <w:u w:val="single"/>
          <w:lang w:eastAsia="en-AU"/>
        </w:rPr>
      </w:pPr>
    </w:p>
    <w:p w14:paraId="5CF64B00" w14:textId="65BF1317" w:rsidR="00B04CF0" w:rsidRPr="00B621A2" w:rsidRDefault="00B621A2" w:rsidP="00B04CF0">
      <w:pPr>
        <w:rPr>
          <w:b/>
          <w:u w:val="single"/>
          <w:lang w:eastAsia="en-AU"/>
        </w:rPr>
      </w:pPr>
      <w:r w:rsidRPr="00B621A2">
        <w:rPr>
          <w:b/>
          <w:u w:val="single"/>
          <w:lang w:eastAsia="en-AU"/>
        </w:rPr>
        <w:t>Questions about making life better for people with disability</w:t>
      </w:r>
    </w:p>
    <w:p w14:paraId="6FA819A9" w14:textId="3544EDB8" w:rsidR="00B04CF0" w:rsidRDefault="009F4716" w:rsidP="00B04CF0">
      <w:pPr>
        <w:rPr>
          <w:lang w:eastAsia="en-AU"/>
        </w:rPr>
      </w:pPr>
      <w:r>
        <w:rPr>
          <w:lang w:eastAsia="en-AU"/>
        </w:rPr>
        <w:t xml:space="preserve">We need your input to help make the priorities and actions for the first action plan for the NT Disability Strategy.  The first action plan will be in place from 2022 – 2025.  </w:t>
      </w:r>
      <w:r w:rsidR="00B04CF0">
        <w:rPr>
          <w:lang w:eastAsia="en-AU"/>
        </w:rPr>
        <w:t xml:space="preserve">We would like you </w:t>
      </w:r>
      <w:r w:rsidR="0082137D">
        <w:rPr>
          <w:lang w:eastAsia="en-AU"/>
        </w:rPr>
        <w:t xml:space="preserve">to tell us </w:t>
      </w:r>
      <w:r w:rsidR="00B04CF0">
        <w:rPr>
          <w:lang w:eastAsia="en-AU"/>
        </w:rPr>
        <w:t>what you would like your life to be like in 2025</w:t>
      </w:r>
      <w:r>
        <w:rPr>
          <w:lang w:eastAsia="en-AU"/>
        </w:rPr>
        <w:t xml:space="preserve"> and what you think needs to improve for people with disability in the next 3 years.  We would like you to </w:t>
      </w:r>
      <w:r w:rsidR="0082137D">
        <w:rPr>
          <w:lang w:eastAsia="en-AU"/>
        </w:rPr>
        <w:t xml:space="preserve">tell us what we need to do to make this happen. </w:t>
      </w:r>
      <w:r w:rsidR="00C127DE">
        <w:rPr>
          <w:lang w:eastAsia="en-AU"/>
        </w:rPr>
        <w:t xml:space="preserve"> </w:t>
      </w:r>
    </w:p>
    <w:p w14:paraId="30606BFC" w14:textId="14B8D5E0" w:rsidR="0057791E" w:rsidRDefault="00A84C2B" w:rsidP="00B04CF0">
      <w:pPr>
        <w:rPr>
          <w:lang w:eastAsia="en-AU"/>
        </w:rPr>
      </w:pPr>
      <w:r>
        <w:rPr>
          <w:lang w:eastAsia="en-AU"/>
        </w:rPr>
        <w:t>Tell us</w:t>
      </w:r>
      <w:r w:rsidR="003A05C5">
        <w:rPr>
          <w:lang w:eastAsia="en-AU"/>
        </w:rPr>
        <w:t xml:space="preserve"> your answers to the following questions for each of the </w:t>
      </w:r>
      <w:r w:rsidR="002D60B9">
        <w:rPr>
          <w:lang w:eastAsia="en-AU"/>
        </w:rPr>
        <w:t>outcomes</w:t>
      </w:r>
      <w:r w:rsidR="003A05C5">
        <w:rPr>
          <w:lang w:eastAsia="en-AU"/>
        </w:rPr>
        <w:t xml:space="preserve"> of the Strategy. </w:t>
      </w:r>
    </w:p>
    <w:p w14:paraId="5A06879D" w14:textId="15D777BF" w:rsidR="00212860" w:rsidRPr="00212860" w:rsidRDefault="00212860" w:rsidP="00212860">
      <w:pPr>
        <w:ind w:left="568"/>
        <w:rPr>
          <w:b/>
          <w:lang w:eastAsia="en-AU"/>
        </w:rPr>
      </w:pPr>
      <w:r w:rsidRPr="00212860">
        <w:rPr>
          <w:b/>
          <w:lang w:eastAsia="en-AU"/>
        </w:rPr>
        <w:t>What are your p</w:t>
      </w:r>
      <w:r w:rsidR="0082137D">
        <w:rPr>
          <w:b/>
          <w:lang w:eastAsia="en-AU"/>
        </w:rPr>
        <w:t>riorities for the next 3 years?</w:t>
      </w:r>
    </w:p>
    <w:p w14:paraId="54613FA7" w14:textId="59F1E8F3" w:rsidR="00212860" w:rsidRPr="0082137D" w:rsidRDefault="00212860" w:rsidP="0082137D">
      <w:pPr>
        <w:pStyle w:val="ListParagraph"/>
        <w:numPr>
          <w:ilvl w:val="0"/>
          <w:numId w:val="32"/>
        </w:numPr>
        <w:rPr>
          <w:b/>
          <w:lang w:eastAsia="en-AU"/>
        </w:rPr>
      </w:pPr>
      <w:r w:rsidRPr="0082137D">
        <w:rPr>
          <w:b/>
          <w:lang w:eastAsia="en-AU"/>
        </w:rPr>
        <w:t xml:space="preserve">What do you need </w:t>
      </w:r>
      <w:r w:rsidR="0082137D" w:rsidRPr="0082137D">
        <w:rPr>
          <w:b/>
          <w:lang w:eastAsia="en-AU"/>
        </w:rPr>
        <w:t>to make this happen?</w:t>
      </w:r>
    </w:p>
    <w:p w14:paraId="4C6D26C0" w14:textId="7B64122B" w:rsidR="0082137D" w:rsidRDefault="0082137D" w:rsidP="0082137D">
      <w:pPr>
        <w:ind w:left="568"/>
        <w:rPr>
          <w:b/>
          <w:lang w:eastAsia="en-AU"/>
        </w:rPr>
      </w:pPr>
      <w:r w:rsidRPr="0082137D">
        <w:rPr>
          <w:b/>
          <w:lang w:eastAsia="en-AU"/>
        </w:rPr>
        <w:t xml:space="preserve">What changes do their need to be for people with disability in the next </w:t>
      </w:r>
      <w:r>
        <w:rPr>
          <w:b/>
          <w:lang w:eastAsia="en-AU"/>
        </w:rPr>
        <w:t>3 years?</w:t>
      </w:r>
    </w:p>
    <w:p w14:paraId="4919F3F5" w14:textId="2F682167" w:rsidR="0082137D" w:rsidRPr="0082137D" w:rsidRDefault="0082137D" w:rsidP="0082137D">
      <w:pPr>
        <w:pStyle w:val="ListParagraph"/>
        <w:numPr>
          <w:ilvl w:val="0"/>
          <w:numId w:val="32"/>
        </w:numPr>
        <w:rPr>
          <w:b/>
          <w:lang w:eastAsia="en-AU"/>
        </w:rPr>
      </w:pPr>
      <w:r>
        <w:rPr>
          <w:b/>
          <w:lang w:eastAsia="en-AU"/>
        </w:rPr>
        <w:t>What do we (government, community, services</w:t>
      </w:r>
      <w:r w:rsidR="003A05C5">
        <w:rPr>
          <w:b/>
          <w:lang w:eastAsia="en-AU"/>
        </w:rPr>
        <w:t xml:space="preserve"> and others</w:t>
      </w:r>
      <w:r>
        <w:rPr>
          <w:b/>
          <w:lang w:eastAsia="en-AU"/>
        </w:rPr>
        <w:t>) need to do to make this happen?</w:t>
      </w:r>
    </w:p>
    <w:p w14:paraId="32F95F56" w14:textId="77777777" w:rsidR="00212860" w:rsidRDefault="00212860" w:rsidP="00B04CF0">
      <w:pPr>
        <w:rPr>
          <w:lang w:eastAsia="en-AU"/>
        </w:rPr>
      </w:pPr>
    </w:p>
    <w:p w14:paraId="1EED605B" w14:textId="0D5E96BC" w:rsidR="00B04CF0" w:rsidRDefault="003A05C5" w:rsidP="003A05C5">
      <w:pPr>
        <w:pBdr>
          <w:top w:val="single" w:sz="4" w:space="1" w:color="auto"/>
          <w:left w:val="single" w:sz="4" w:space="4" w:color="auto"/>
          <w:bottom w:val="single" w:sz="4" w:space="1" w:color="auto"/>
          <w:right w:val="single" w:sz="4" w:space="4" w:color="auto"/>
        </w:pBdr>
        <w:jc w:val="center"/>
        <w:rPr>
          <w:b/>
          <w:sz w:val="28"/>
          <w:szCs w:val="28"/>
          <w:lang w:eastAsia="en-AU"/>
        </w:rPr>
      </w:pPr>
      <w:r w:rsidRPr="003A05C5">
        <w:rPr>
          <w:b/>
          <w:sz w:val="28"/>
          <w:szCs w:val="28"/>
          <w:lang w:eastAsia="en-AU"/>
        </w:rPr>
        <w:t>Thank you for your time and sharing your experience</w:t>
      </w:r>
      <w:r>
        <w:rPr>
          <w:b/>
          <w:sz w:val="28"/>
          <w:szCs w:val="28"/>
          <w:lang w:eastAsia="en-AU"/>
        </w:rPr>
        <w:t xml:space="preserve"> and views </w:t>
      </w:r>
      <w:r w:rsidRPr="003A05C5">
        <w:rPr>
          <w:b/>
          <w:sz w:val="28"/>
          <w:szCs w:val="28"/>
          <w:lang w:eastAsia="en-AU"/>
        </w:rPr>
        <w:t>with us.</w:t>
      </w:r>
    </w:p>
    <w:p w14:paraId="2E896B92" w14:textId="74BA8AAD" w:rsidR="003A05C5" w:rsidRDefault="003A05C5">
      <w:pPr>
        <w:rPr>
          <w:lang w:eastAsia="en-AU"/>
        </w:rPr>
      </w:pPr>
      <w:r>
        <w:rPr>
          <w:lang w:eastAsia="en-AU"/>
        </w:rPr>
        <w:br w:type="page"/>
      </w:r>
    </w:p>
    <w:p w14:paraId="7805AD4D" w14:textId="629BE6B5" w:rsidR="00737F47" w:rsidRDefault="0099574B" w:rsidP="00737F47">
      <w:pPr>
        <w:rPr>
          <w:b/>
          <w:sz w:val="28"/>
          <w:szCs w:val="28"/>
          <w:lang w:eastAsia="en-AU"/>
        </w:rPr>
      </w:pPr>
      <w:bookmarkStart w:id="1" w:name="_Toc66723975"/>
      <w:r>
        <w:rPr>
          <w:b/>
          <w:sz w:val="28"/>
          <w:szCs w:val="28"/>
          <w:lang w:eastAsia="en-AU"/>
        </w:rPr>
        <w:lastRenderedPageBreak/>
        <w:t xml:space="preserve">What happens after you have </w:t>
      </w:r>
      <w:r w:rsidR="003A05C5">
        <w:rPr>
          <w:b/>
          <w:sz w:val="28"/>
          <w:szCs w:val="28"/>
          <w:lang w:eastAsia="en-AU"/>
        </w:rPr>
        <w:t>shared your story and views?</w:t>
      </w:r>
      <w:r>
        <w:rPr>
          <w:b/>
          <w:sz w:val="28"/>
          <w:szCs w:val="28"/>
          <w:lang w:eastAsia="en-AU"/>
        </w:rPr>
        <w:t xml:space="preserve"> </w:t>
      </w:r>
    </w:p>
    <w:p w14:paraId="0CD65D2F" w14:textId="228E408B" w:rsidR="0099574B" w:rsidRDefault="0099574B" w:rsidP="0099574B">
      <w:pPr>
        <w:rPr>
          <w:lang w:eastAsia="en-AU"/>
        </w:rPr>
      </w:pPr>
      <w:r>
        <w:rPr>
          <w:lang w:eastAsia="en-AU"/>
        </w:rPr>
        <w:t xml:space="preserve">The Northern Territory Disability Strategy </w:t>
      </w:r>
      <w:hyperlink r:id="rId40" w:history="1">
        <w:r w:rsidRPr="00B621A2">
          <w:rPr>
            <w:rStyle w:val="Hyperlink"/>
            <w:lang w:eastAsia="en-AU"/>
          </w:rPr>
          <w:t>Road Map</w:t>
        </w:r>
      </w:hyperlink>
      <w:r w:rsidR="00B621A2">
        <w:rPr>
          <w:lang w:eastAsia="en-AU"/>
        </w:rPr>
        <w:t xml:space="preserve"> </w:t>
      </w:r>
      <w:r>
        <w:rPr>
          <w:lang w:eastAsia="en-AU"/>
        </w:rPr>
        <w:t xml:space="preserve">shows where we are going with the Strategy.  </w:t>
      </w:r>
    </w:p>
    <w:p w14:paraId="1AF56CD3" w14:textId="00F410C3" w:rsidR="0099574B" w:rsidRDefault="0099574B" w:rsidP="0099574B">
      <w:pPr>
        <w:rPr>
          <w:lang w:eastAsia="en-AU"/>
        </w:rPr>
      </w:pPr>
      <w:r>
        <w:rPr>
          <w:lang w:eastAsia="en-AU"/>
        </w:rPr>
        <w:t>Your information will be used to m</w:t>
      </w:r>
      <w:r w:rsidR="00A94B8A">
        <w:rPr>
          <w:lang w:eastAsia="en-AU"/>
        </w:rPr>
        <w:t xml:space="preserve">ake the NT Disability Strategy and </w:t>
      </w:r>
      <w:r w:rsidR="003A05C5">
        <w:rPr>
          <w:lang w:eastAsia="en-AU"/>
        </w:rPr>
        <w:t>the first Action Plan</w:t>
      </w:r>
      <w:r w:rsidR="00A94B8A">
        <w:rPr>
          <w:lang w:eastAsia="en-AU"/>
        </w:rPr>
        <w:t>.  T</w:t>
      </w:r>
      <w:r>
        <w:rPr>
          <w:lang w:eastAsia="en-AU"/>
        </w:rPr>
        <w:t xml:space="preserve">he Strategy will be considered by the </w:t>
      </w:r>
      <w:r w:rsidR="002D60B9">
        <w:rPr>
          <w:lang w:eastAsia="en-AU"/>
        </w:rPr>
        <w:t>Steering Committee and</w:t>
      </w:r>
      <w:r>
        <w:rPr>
          <w:lang w:eastAsia="en-AU"/>
        </w:rPr>
        <w:t xml:space="preserve"> the Northern Territor</w:t>
      </w:r>
      <w:r w:rsidR="002D60B9">
        <w:rPr>
          <w:lang w:eastAsia="en-AU"/>
        </w:rPr>
        <w:t>y Disability Advisory Committee</w:t>
      </w:r>
      <w:r>
        <w:rPr>
          <w:lang w:eastAsia="en-AU"/>
        </w:rPr>
        <w:t xml:space="preserve"> before it is agreed by the N</w:t>
      </w:r>
      <w:r w:rsidR="002D60B9">
        <w:rPr>
          <w:lang w:eastAsia="en-AU"/>
        </w:rPr>
        <w:t xml:space="preserve">orthern </w:t>
      </w:r>
      <w:r>
        <w:rPr>
          <w:lang w:eastAsia="en-AU"/>
        </w:rPr>
        <w:t>T</w:t>
      </w:r>
      <w:r w:rsidR="002D60B9">
        <w:rPr>
          <w:lang w:eastAsia="en-AU"/>
        </w:rPr>
        <w:t>erritory</w:t>
      </w:r>
      <w:r>
        <w:rPr>
          <w:lang w:eastAsia="en-AU"/>
        </w:rPr>
        <w:t xml:space="preserve"> Government. </w:t>
      </w:r>
    </w:p>
    <w:p w14:paraId="0027BFBB" w14:textId="15CC5C09" w:rsidR="00A94B8A" w:rsidRDefault="00CF0938" w:rsidP="0099574B">
      <w:pPr>
        <w:rPr>
          <w:lang w:eastAsia="en-AU"/>
        </w:rPr>
      </w:pPr>
      <w:r>
        <w:rPr>
          <w:lang w:eastAsia="en-AU"/>
        </w:rPr>
        <w:t>A report on the outcome of this</w:t>
      </w:r>
      <w:r w:rsidR="00A94B8A">
        <w:rPr>
          <w:lang w:eastAsia="en-AU"/>
        </w:rPr>
        <w:t xml:space="preserve"> consultation will be provided on the </w:t>
      </w:r>
      <w:hyperlink r:id="rId41" w:history="1">
        <w:r w:rsidR="00D36B0A" w:rsidRPr="00D36B0A">
          <w:rPr>
            <w:rStyle w:val="Hyperlink"/>
            <w:lang w:eastAsia="en-AU"/>
          </w:rPr>
          <w:t>NT Disability Strategy</w:t>
        </w:r>
      </w:hyperlink>
      <w:r w:rsidR="00A94B8A">
        <w:rPr>
          <w:lang w:eastAsia="en-AU"/>
        </w:rPr>
        <w:t xml:space="preserve"> </w:t>
      </w:r>
      <w:r w:rsidR="00A84C2B">
        <w:rPr>
          <w:lang w:eastAsia="en-AU"/>
        </w:rPr>
        <w:t>web</w:t>
      </w:r>
      <w:r w:rsidR="00A94B8A">
        <w:rPr>
          <w:lang w:eastAsia="en-AU"/>
        </w:rPr>
        <w:t>page</w:t>
      </w:r>
      <w:r w:rsidR="00A84C2B">
        <w:rPr>
          <w:lang w:eastAsia="en-AU"/>
        </w:rPr>
        <w:t xml:space="preserve"> </w:t>
      </w:r>
      <w:r w:rsidR="00A94B8A">
        <w:rPr>
          <w:lang w:eastAsia="en-AU"/>
        </w:rPr>
        <w:t xml:space="preserve">in </w:t>
      </w:r>
      <w:r>
        <w:rPr>
          <w:lang w:eastAsia="en-AU"/>
        </w:rPr>
        <w:t>early 2022.</w:t>
      </w:r>
      <w:r w:rsidR="00A94B8A">
        <w:rPr>
          <w:lang w:eastAsia="en-AU"/>
        </w:rPr>
        <w:t xml:space="preserve"> </w:t>
      </w:r>
    </w:p>
    <w:p w14:paraId="3AD6242F" w14:textId="29ECE144" w:rsidR="00A94B8A" w:rsidRDefault="00A94B8A" w:rsidP="0099574B">
      <w:pPr>
        <w:rPr>
          <w:lang w:eastAsia="en-AU"/>
        </w:rPr>
      </w:pPr>
      <w:r>
        <w:rPr>
          <w:lang w:eastAsia="en-AU"/>
        </w:rPr>
        <w:t xml:space="preserve">Work to make the action plans will happen from now.  Your feedback will be used to draft action plans for consultation with </w:t>
      </w:r>
      <w:r w:rsidR="00C62408">
        <w:rPr>
          <w:lang w:eastAsia="en-AU"/>
        </w:rPr>
        <w:t xml:space="preserve">the </w:t>
      </w:r>
      <w:r w:rsidR="002D60B9">
        <w:rPr>
          <w:lang w:eastAsia="en-AU"/>
        </w:rPr>
        <w:t>Steering Committee</w:t>
      </w:r>
      <w:r w:rsidR="00C62408">
        <w:rPr>
          <w:lang w:eastAsia="en-AU"/>
        </w:rPr>
        <w:t xml:space="preserve"> and </w:t>
      </w:r>
      <w:r>
        <w:rPr>
          <w:lang w:eastAsia="en-AU"/>
        </w:rPr>
        <w:t xml:space="preserve">key stakeholders. </w:t>
      </w:r>
    </w:p>
    <w:p w14:paraId="7F8AC54A" w14:textId="199FE3D2" w:rsidR="00B621A2" w:rsidRPr="00B621A2" w:rsidRDefault="00B621A2" w:rsidP="0099574B">
      <w:pPr>
        <w:rPr>
          <w:b/>
          <w:u w:val="single"/>
          <w:lang w:eastAsia="en-AU"/>
        </w:rPr>
      </w:pPr>
      <w:r w:rsidRPr="00B621A2">
        <w:rPr>
          <w:b/>
          <w:u w:val="single"/>
          <w:lang w:eastAsia="en-AU"/>
        </w:rPr>
        <w:t xml:space="preserve">Next consultation </w:t>
      </w:r>
    </w:p>
    <w:p w14:paraId="3BF78F7B" w14:textId="4CE1F294" w:rsidR="00A94B8A" w:rsidRPr="009F7DC4" w:rsidRDefault="00A94B8A" w:rsidP="0099574B">
      <w:pPr>
        <w:rPr>
          <w:b/>
          <w:lang w:eastAsia="en-AU"/>
        </w:rPr>
      </w:pPr>
      <w:r w:rsidRPr="009F7DC4">
        <w:rPr>
          <w:b/>
          <w:lang w:eastAsia="en-AU"/>
        </w:rPr>
        <w:t>If you would like to be included as part of consultation on</w:t>
      </w:r>
      <w:r w:rsidR="009F7DC4">
        <w:rPr>
          <w:b/>
          <w:lang w:eastAsia="en-AU"/>
        </w:rPr>
        <w:t xml:space="preserve"> the first Action Plan for the Strategy, please check the box below, </w:t>
      </w:r>
      <w:r w:rsidRPr="009F7DC4">
        <w:rPr>
          <w:b/>
          <w:lang w:eastAsia="en-AU"/>
        </w:rPr>
        <w:t xml:space="preserve">let us know your </w:t>
      </w:r>
      <w:r w:rsidR="009F7DC4">
        <w:rPr>
          <w:b/>
          <w:lang w:eastAsia="en-AU"/>
        </w:rPr>
        <w:t>area of interest and provide your contact details.</w:t>
      </w:r>
      <w:r w:rsidRPr="009F7DC4">
        <w:rPr>
          <w:b/>
          <w:lang w:eastAsia="en-AU"/>
        </w:rPr>
        <w:t xml:space="preserve"> </w:t>
      </w:r>
    </w:p>
    <w:p w14:paraId="3F6B1AAA" w14:textId="77777777" w:rsidR="009F7DC4" w:rsidRDefault="00620F49" w:rsidP="00737F47">
      <w:pPr>
        <w:rPr>
          <w:b/>
          <w:lang w:eastAsia="en-AU"/>
        </w:rPr>
      </w:pPr>
      <w:sdt>
        <w:sdtPr>
          <w:rPr>
            <w:b/>
            <w:lang w:eastAsia="en-AU"/>
          </w:rPr>
          <w:id w:val="-1581984468"/>
          <w14:checkbox>
            <w14:checked w14:val="0"/>
            <w14:checkedState w14:val="2612" w14:font="MS Gothic"/>
            <w14:uncheckedState w14:val="2610" w14:font="MS Gothic"/>
          </w14:checkbox>
        </w:sdtPr>
        <w:sdtContent>
          <w:r w:rsidR="00A94B8A" w:rsidRPr="009F7DC4">
            <w:rPr>
              <w:rFonts w:ascii="MS Gothic" w:eastAsia="MS Gothic" w:hAnsi="MS Gothic" w:hint="eastAsia"/>
              <w:b/>
              <w:lang w:eastAsia="en-AU"/>
            </w:rPr>
            <w:t>☐</w:t>
          </w:r>
        </w:sdtContent>
      </w:sdt>
    </w:p>
    <w:p w14:paraId="3B2FBC49" w14:textId="29EC0232" w:rsidR="00A94B8A" w:rsidRDefault="009F7DC4" w:rsidP="00737F47">
      <w:pPr>
        <w:rPr>
          <w:b/>
          <w:lang w:eastAsia="en-AU"/>
        </w:rPr>
      </w:pPr>
      <w:r>
        <w:rPr>
          <w:b/>
          <w:lang w:eastAsia="en-AU"/>
        </w:rPr>
        <w:t>A</w:t>
      </w:r>
      <w:r w:rsidR="00A94B8A" w:rsidRPr="009F7DC4">
        <w:rPr>
          <w:b/>
          <w:lang w:eastAsia="en-AU"/>
        </w:rPr>
        <w:t>rea of interest:</w:t>
      </w:r>
    </w:p>
    <w:tbl>
      <w:tblPr>
        <w:tblStyle w:val="NTGtable1"/>
        <w:tblW w:w="0" w:type="auto"/>
        <w:tblLook w:val="04A0" w:firstRow="1" w:lastRow="0" w:firstColumn="1" w:lastColumn="0" w:noHBand="0" w:noVBand="1"/>
      </w:tblPr>
      <w:tblGrid>
        <w:gridCol w:w="10308"/>
      </w:tblGrid>
      <w:tr w:rsidR="009F7DC4" w14:paraId="3E044579" w14:textId="77777777" w:rsidTr="009F7DC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08" w:type="dxa"/>
            <w:shd w:val="clear" w:color="auto" w:fill="auto"/>
          </w:tcPr>
          <w:p w14:paraId="0F9413F0" w14:textId="77777777" w:rsidR="009F7DC4" w:rsidRDefault="009F7DC4" w:rsidP="00737F47">
            <w:pPr>
              <w:rPr>
                <w:b w:val="0"/>
                <w:color w:val="auto"/>
                <w:lang w:eastAsia="en-AU"/>
              </w:rPr>
            </w:pPr>
          </w:p>
          <w:p w14:paraId="3A7EBBFA" w14:textId="77777777" w:rsidR="009F7DC4" w:rsidRDefault="009F7DC4" w:rsidP="00737F47">
            <w:pPr>
              <w:rPr>
                <w:b w:val="0"/>
                <w:color w:val="auto"/>
                <w:lang w:eastAsia="en-AU"/>
              </w:rPr>
            </w:pPr>
          </w:p>
          <w:p w14:paraId="41982A10" w14:textId="77777777" w:rsidR="009F7DC4" w:rsidRDefault="009F7DC4" w:rsidP="00737F47">
            <w:pPr>
              <w:rPr>
                <w:b w:val="0"/>
                <w:color w:val="auto"/>
                <w:lang w:eastAsia="en-AU"/>
              </w:rPr>
            </w:pPr>
          </w:p>
          <w:p w14:paraId="4E2D618D" w14:textId="045164E4" w:rsidR="009F7DC4" w:rsidRPr="009F7DC4" w:rsidRDefault="009F7DC4" w:rsidP="00737F47">
            <w:pPr>
              <w:rPr>
                <w:b w:val="0"/>
                <w:color w:val="auto"/>
                <w:lang w:eastAsia="en-AU"/>
              </w:rPr>
            </w:pPr>
          </w:p>
        </w:tc>
      </w:tr>
    </w:tbl>
    <w:p w14:paraId="5BF214FF" w14:textId="77777777" w:rsidR="009F7DC4" w:rsidRDefault="009F7DC4" w:rsidP="00737F47">
      <w:pPr>
        <w:rPr>
          <w:b/>
          <w:lang w:eastAsia="en-AU"/>
        </w:rPr>
      </w:pPr>
    </w:p>
    <w:p w14:paraId="23DE6C8E" w14:textId="1A097753" w:rsidR="009F7DC4" w:rsidRDefault="009F7DC4" w:rsidP="00737F47">
      <w:pPr>
        <w:rPr>
          <w:b/>
          <w:lang w:eastAsia="en-AU"/>
        </w:rPr>
      </w:pPr>
      <w:r>
        <w:rPr>
          <w:b/>
          <w:lang w:eastAsia="en-AU"/>
        </w:rPr>
        <w:t>Contact details:</w:t>
      </w:r>
    </w:p>
    <w:tbl>
      <w:tblPr>
        <w:tblStyle w:val="NTG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911"/>
      </w:tblGrid>
      <w:tr w:rsidR="009F7DC4" w14:paraId="328F77D5" w14:textId="77777777" w:rsidTr="009F7DC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97" w:type="dxa"/>
            <w:shd w:val="clear" w:color="auto" w:fill="auto"/>
            <w:vAlign w:val="top"/>
          </w:tcPr>
          <w:p w14:paraId="1470EED9" w14:textId="67DB7184" w:rsidR="009F7DC4" w:rsidRPr="009F7DC4" w:rsidRDefault="009F7DC4" w:rsidP="009F7DC4">
            <w:pPr>
              <w:rPr>
                <w:color w:val="auto"/>
                <w:lang w:eastAsia="en-AU"/>
              </w:rPr>
            </w:pPr>
            <w:r w:rsidRPr="009F7DC4">
              <w:rPr>
                <w:color w:val="auto"/>
                <w:lang w:eastAsia="en-AU"/>
              </w:rPr>
              <w:t xml:space="preserve">Name: </w:t>
            </w:r>
          </w:p>
        </w:tc>
        <w:tc>
          <w:tcPr>
            <w:tcW w:w="6911" w:type="dxa"/>
            <w:shd w:val="clear" w:color="auto" w:fill="auto"/>
          </w:tcPr>
          <w:p w14:paraId="4B87C4A3" w14:textId="77777777" w:rsidR="009F7DC4" w:rsidRPr="009F7DC4" w:rsidRDefault="009F7DC4" w:rsidP="009F7DC4">
            <w:pPr>
              <w:cnfStyle w:val="100000000000" w:firstRow="1" w:lastRow="0" w:firstColumn="0" w:lastColumn="0" w:oddVBand="0" w:evenVBand="0" w:oddHBand="0" w:evenHBand="0" w:firstRowFirstColumn="0" w:firstRowLastColumn="0" w:lastRowFirstColumn="0" w:lastRowLastColumn="0"/>
              <w:rPr>
                <w:b w:val="0"/>
                <w:color w:val="auto"/>
                <w:lang w:eastAsia="en-AU"/>
              </w:rPr>
            </w:pPr>
          </w:p>
        </w:tc>
      </w:tr>
      <w:tr w:rsidR="009F7DC4" w14:paraId="71D61A27" w14:textId="77777777" w:rsidTr="009F7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vAlign w:val="top"/>
          </w:tcPr>
          <w:p w14:paraId="44F4FF52" w14:textId="689ED5FA" w:rsidR="009F7DC4" w:rsidRPr="009F7DC4" w:rsidRDefault="009F7DC4" w:rsidP="009F7DC4">
            <w:pPr>
              <w:rPr>
                <w:b/>
                <w:lang w:eastAsia="en-AU"/>
              </w:rPr>
            </w:pPr>
            <w:r w:rsidRPr="009F7DC4">
              <w:rPr>
                <w:b/>
                <w:lang w:eastAsia="en-AU"/>
              </w:rPr>
              <w:t>Organisation:</w:t>
            </w:r>
          </w:p>
        </w:tc>
        <w:tc>
          <w:tcPr>
            <w:tcW w:w="6911" w:type="dxa"/>
            <w:shd w:val="clear" w:color="auto" w:fill="auto"/>
          </w:tcPr>
          <w:p w14:paraId="05F3B792" w14:textId="77777777" w:rsidR="009F7DC4" w:rsidRPr="009F7DC4" w:rsidRDefault="009F7DC4" w:rsidP="009F7DC4">
            <w:pPr>
              <w:cnfStyle w:val="000000100000" w:firstRow="0" w:lastRow="0" w:firstColumn="0" w:lastColumn="0" w:oddVBand="0" w:evenVBand="0" w:oddHBand="1" w:evenHBand="0" w:firstRowFirstColumn="0" w:firstRowLastColumn="0" w:lastRowFirstColumn="0" w:lastRowLastColumn="0"/>
              <w:rPr>
                <w:b/>
                <w:lang w:eastAsia="en-AU"/>
              </w:rPr>
            </w:pPr>
          </w:p>
        </w:tc>
      </w:tr>
      <w:tr w:rsidR="009F7DC4" w14:paraId="199B25F9" w14:textId="77777777" w:rsidTr="009F7D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vAlign w:val="top"/>
          </w:tcPr>
          <w:p w14:paraId="3DB63A43" w14:textId="3083CFC8" w:rsidR="009F7DC4" w:rsidRPr="009F7DC4" w:rsidRDefault="009F7DC4" w:rsidP="009F7DC4">
            <w:pPr>
              <w:rPr>
                <w:b/>
                <w:lang w:eastAsia="en-AU"/>
              </w:rPr>
            </w:pPr>
            <w:r w:rsidRPr="009F7DC4">
              <w:rPr>
                <w:b/>
                <w:lang w:eastAsia="en-AU"/>
              </w:rPr>
              <w:t>Email:</w:t>
            </w:r>
          </w:p>
        </w:tc>
        <w:tc>
          <w:tcPr>
            <w:tcW w:w="6911" w:type="dxa"/>
            <w:shd w:val="clear" w:color="auto" w:fill="auto"/>
          </w:tcPr>
          <w:p w14:paraId="12E5EBFE" w14:textId="77777777" w:rsidR="009F7DC4" w:rsidRPr="009F7DC4" w:rsidRDefault="009F7DC4" w:rsidP="009F7DC4">
            <w:pPr>
              <w:cnfStyle w:val="000000010000" w:firstRow="0" w:lastRow="0" w:firstColumn="0" w:lastColumn="0" w:oddVBand="0" w:evenVBand="0" w:oddHBand="0" w:evenHBand="1" w:firstRowFirstColumn="0" w:firstRowLastColumn="0" w:lastRowFirstColumn="0" w:lastRowLastColumn="0"/>
              <w:rPr>
                <w:b/>
                <w:lang w:eastAsia="en-AU"/>
              </w:rPr>
            </w:pPr>
          </w:p>
        </w:tc>
      </w:tr>
      <w:tr w:rsidR="009F7DC4" w14:paraId="3B6C6212" w14:textId="77777777" w:rsidTr="009F7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vAlign w:val="top"/>
          </w:tcPr>
          <w:p w14:paraId="700C8BDC" w14:textId="4BC6FE14" w:rsidR="009F7DC4" w:rsidRPr="009F7DC4" w:rsidRDefault="009F7DC4" w:rsidP="009F7DC4">
            <w:pPr>
              <w:rPr>
                <w:b/>
                <w:lang w:eastAsia="en-AU"/>
              </w:rPr>
            </w:pPr>
            <w:r w:rsidRPr="009F7DC4">
              <w:rPr>
                <w:b/>
                <w:lang w:eastAsia="en-AU"/>
              </w:rPr>
              <w:t>Telephone:</w:t>
            </w:r>
          </w:p>
        </w:tc>
        <w:tc>
          <w:tcPr>
            <w:tcW w:w="6911" w:type="dxa"/>
            <w:shd w:val="clear" w:color="auto" w:fill="auto"/>
          </w:tcPr>
          <w:p w14:paraId="2C5E5EED" w14:textId="77777777" w:rsidR="009F7DC4" w:rsidRPr="009F7DC4" w:rsidRDefault="009F7DC4" w:rsidP="009F7DC4">
            <w:pPr>
              <w:cnfStyle w:val="000000100000" w:firstRow="0" w:lastRow="0" w:firstColumn="0" w:lastColumn="0" w:oddVBand="0" w:evenVBand="0" w:oddHBand="1" w:evenHBand="0" w:firstRowFirstColumn="0" w:firstRowLastColumn="0" w:lastRowFirstColumn="0" w:lastRowLastColumn="0"/>
              <w:rPr>
                <w:b/>
                <w:lang w:eastAsia="en-AU"/>
              </w:rPr>
            </w:pPr>
          </w:p>
        </w:tc>
      </w:tr>
      <w:tr w:rsidR="009F7DC4" w14:paraId="7271B3A2" w14:textId="77777777" w:rsidTr="009F7D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vAlign w:val="top"/>
          </w:tcPr>
          <w:p w14:paraId="47FB1A51" w14:textId="7CF72CE0" w:rsidR="009F7DC4" w:rsidRPr="009F7DC4" w:rsidRDefault="009F7DC4" w:rsidP="009F7DC4">
            <w:pPr>
              <w:rPr>
                <w:b/>
                <w:lang w:eastAsia="en-AU"/>
              </w:rPr>
            </w:pPr>
            <w:r w:rsidRPr="009F7DC4">
              <w:rPr>
                <w:b/>
                <w:lang w:eastAsia="en-AU"/>
              </w:rPr>
              <w:t>Preferred method of contact – and requirements for accessibility:</w:t>
            </w:r>
          </w:p>
        </w:tc>
        <w:tc>
          <w:tcPr>
            <w:tcW w:w="6911" w:type="dxa"/>
            <w:shd w:val="clear" w:color="auto" w:fill="auto"/>
          </w:tcPr>
          <w:p w14:paraId="072D5DBC" w14:textId="77777777" w:rsidR="009F7DC4" w:rsidRPr="009F7DC4" w:rsidRDefault="009F7DC4" w:rsidP="009F7DC4">
            <w:pPr>
              <w:cnfStyle w:val="000000010000" w:firstRow="0" w:lastRow="0" w:firstColumn="0" w:lastColumn="0" w:oddVBand="0" w:evenVBand="0" w:oddHBand="0" w:evenHBand="1" w:firstRowFirstColumn="0" w:firstRowLastColumn="0" w:lastRowFirstColumn="0" w:lastRowLastColumn="0"/>
              <w:rPr>
                <w:b/>
                <w:lang w:eastAsia="en-AU"/>
              </w:rPr>
            </w:pPr>
          </w:p>
        </w:tc>
      </w:tr>
    </w:tbl>
    <w:p w14:paraId="783377BA" w14:textId="77777777" w:rsidR="009F7DC4" w:rsidRDefault="009F7DC4" w:rsidP="00737F47">
      <w:pPr>
        <w:rPr>
          <w:b/>
          <w:lang w:eastAsia="en-AU"/>
        </w:rPr>
      </w:pPr>
    </w:p>
    <w:p w14:paraId="74FCE878" w14:textId="40FE80C7" w:rsidR="009F7DC4" w:rsidRDefault="009F7DC4" w:rsidP="00737F47">
      <w:pPr>
        <w:rPr>
          <w:b/>
          <w:lang w:eastAsia="en-AU"/>
        </w:rPr>
      </w:pPr>
    </w:p>
    <w:p w14:paraId="7E9F2409" w14:textId="75DC7FC2" w:rsidR="009F7DC4" w:rsidRDefault="009F7DC4" w:rsidP="00737F47">
      <w:pPr>
        <w:rPr>
          <w:b/>
          <w:lang w:eastAsia="en-AU"/>
        </w:rPr>
      </w:pPr>
    </w:p>
    <w:p w14:paraId="326FB284" w14:textId="77777777" w:rsidR="009F7DC4" w:rsidRDefault="009F7DC4" w:rsidP="00737F47">
      <w:pPr>
        <w:rPr>
          <w:b/>
          <w:lang w:eastAsia="en-AU"/>
        </w:rPr>
      </w:pPr>
    </w:p>
    <w:p w14:paraId="68ECC7A0" w14:textId="3CAEFDD6" w:rsidR="009F7DC4" w:rsidRPr="009F7DC4" w:rsidRDefault="009F7DC4" w:rsidP="009F7DC4">
      <w:pPr>
        <w:pBdr>
          <w:top w:val="single" w:sz="4" w:space="1" w:color="auto"/>
          <w:left w:val="single" w:sz="4" w:space="4" w:color="auto"/>
          <w:bottom w:val="single" w:sz="4" w:space="1" w:color="auto"/>
          <w:right w:val="single" w:sz="4" w:space="4" w:color="auto"/>
        </w:pBdr>
        <w:rPr>
          <w:b/>
          <w:lang w:eastAsia="en-AU"/>
        </w:rPr>
      </w:pPr>
      <w:r w:rsidRPr="009F7DC4">
        <w:rPr>
          <w:b/>
          <w:lang w:eastAsia="en-AU"/>
        </w:rPr>
        <w:t xml:space="preserve">If you have any questions about the </w:t>
      </w:r>
      <w:r w:rsidR="00C62408">
        <w:rPr>
          <w:b/>
          <w:lang w:eastAsia="en-AU"/>
        </w:rPr>
        <w:t xml:space="preserve">NT Disability </w:t>
      </w:r>
      <w:r w:rsidRPr="009F7DC4">
        <w:rPr>
          <w:b/>
          <w:lang w:eastAsia="en-AU"/>
        </w:rPr>
        <w:t>Strategy</w:t>
      </w:r>
      <w:r>
        <w:rPr>
          <w:b/>
          <w:lang w:eastAsia="en-AU"/>
        </w:rPr>
        <w:t>,</w:t>
      </w:r>
      <w:r w:rsidRPr="009F7DC4">
        <w:rPr>
          <w:b/>
          <w:lang w:eastAsia="en-AU"/>
        </w:rPr>
        <w:t xml:space="preserve"> </w:t>
      </w:r>
      <w:r>
        <w:rPr>
          <w:b/>
          <w:lang w:eastAsia="en-AU"/>
        </w:rPr>
        <w:t xml:space="preserve">please contact the </w:t>
      </w:r>
      <w:r w:rsidR="00C4337D">
        <w:rPr>
          <w:b/>
          <w:lang w:eastAsia="en-AU"/>
        </w:rPr>
        <w:t>Office of Disability, e</w:t>
      </w:r>
      <w:r w:rsidRPr="009F7DC4">
        <w:rPr>
          <w:b/>
          <w:lang w:eastAsia="en-AU"/>
        </w:rPr>
        <w:t>mail: O</w:t>
      </w:r>
      <w:r w:rsidR="00C62408">
        <w:rPr>
          <w:b/>
          <w:lang w:eastAsia="en-AU"/>
        </w:rPr>
        <w:t>fficeofDisability</w:t>
      </w:r>
      <w:r w:rsidRPr="009F7DC4">
        <w:rPr>
          <w:b/>
          <w:lang w:eastAsia="en-AU"/>
        </w:rPr>
        <w:t>@nt.gov.au; Tel: (08) 89992445.</w:t>
      </w:r>
    </w:p>
    <w:p w14:paraId="6A8F040D" w14:textId="77777777" w:rsidR="009F7DC4" w:rsidRDefault="009F7DC4">
      <w:pPr>
        <w:rPr>
          <w:b/>
          <w:sz w:val="28"/>
          <w:szCs w:val="28"/>
          <w:lang w:eastAsia="en-AU"/>
        </w:rPr>
      </w:pPr>
    </w:p>
    <w:p w14:paraId="519EEACE" w14:textId="77777777" w:rsidR="009F7DC4" w:rsidRDefault="009F7DC4">
      <w:pPr>
        <w:rPr>
          <w:b/>
          <w:sz w:val="28"/>
          <w:szCs w:val="28"/>
          <w:lang w:eastAsia="en-AU"/>
        </w:rPr>
      </w:pPr>
    </w:p>
    <w:p w14:paraId="026B6420" w14:textId="2BEA2BCC" w:rsidR="00737F47" w:rsidRDefault="00737F47">
      <w:pPr>
        <w:rPr>
          <w:b/>
          <w:sz w:val="28"/>
          <w:szCs w:val="28"/>
          <w:lang w:eastAsia="en-AU"/>
        </w:rPr>
      </w:pPr>
      <w:r>
        <w:rPr>
          <w:b/>
          <w:sz w:val="28"/>
          <w:szCs w:val="28"/>
          <w:lang w:eastAsia="en-AU"/>
        </w:rPr>
        <w:br w:type="page"/>
      </w:r>
    </w:p>
    <w:bookmarkEnd w:id="1"/>
    <w:p w14:paraId="2F1DCE25" w14:textId="77777777" w:rsidR="00C4337D" w:rsidRPr="00C4337D" w:rsidRDefault="00C4337D" w:rsidP="00C4337D">
      <w:pPr>
        <w:rPr>
          <w:b/>
          <w:sz w:val="28"/>
          <w:szCs w:val="28"/>
          <w:lang w:eastAsia="en-AU"/>
        </w:rPr>
      </w:pPr>
      <w:r w:rsidRPr="00C4337D">
        <w:rPr>
          <w:b/>
          <w:sz w:val="28"/>
          <w:szCs w:val="28"/>
          <w:lang w:eastAsia="en-AU"/>
        </w:rPr>
        <w:lastRenderedPageBreak/>
        <w:t>Your details</w:t>
      </w:r>
    </w:p>
    <w:p w14:paraId="257A3B22" w14:textId="77777777" w:rsidR="00C4337D" w:rsidRPr="00C4337D" w:rsidRDefault="00C4337D" w:rsidP="00C4337D">
      <w:pPr>
        <w:spacing w:after="0"/>
        <w:ind w:right="3"/>
        <w:rPr>
          <w:rFonts w:cs="Arial"/>
        </w:rPr>
      </w:pPr>
      <w:r w:rsidRPr="00C4337D">
        <w:rPr>
          <w:rFonts w:cs="Arial"/>
        </w:rPr>
        <w:t xml:space="preserve">It’s important that we understand who we have consulted and who we have received feedback from. </w:t>
      </w:r>
    </w:p>
    <w:p w14:paraId="5D3B4B16" w14:textId="77777777" w:rsidR="00C4337D" w:rsidRPr="00C4337D" w:rsidRDefault="00C4337D" w:rsidP="00C4337D">
      <w:pPr>
        <w:spacing w:after="0"/>
        <w:ind w:right="3"/>
        <w:jc w:val="both"/>
        <w:rPr>
          <w:rFonts w:cs="Arial"/>
        </w:rPr>
      </w:pPr>
    </w:p>
    <w:p w14:paraId="46BC6CA0" w14:textId="77777777" w:rsidR="00C4337D" w:rsidRPr="00C4337D" w:rsidRDefault="00C4337D" w:rsidP="00C4337D">
      <w:pPr>
        <w:pBdr>
          <w:bottom w:val="single" w:sz="4" w:space="1" w:color="auto"/>
        </w:pBdr>
        <w:spacing w:after="0"/>
        <w:ind w:right="3"/>
        <w:rPr>
          <w:rFonts w:cs="Arial"/>
        </w:rPr>
      </w:pPr>
      <w:r w:rsidRPr="00C4337D">
        <w:rPr>
          <w:rFonts w:cs="Arial"/>
        </w:rPr>
        <w:t>We will use the information you give us to understand how widely we have consulted and to make sure we have included everyone.</w:t>
      </w:r>
    </w:p>
    <w:p w14:paraId="45A0039A" w14:textId="77777777" w:rsidR="00C4337D" w:rsidRPr="00C4337D" w:rsidRDefault="00C4337D" w:rsidP="00C4337D">
      <w:pPr>
        <w:pBdr>
          <w:bottom w:val="single" w:sz="4" w:space="1" w:color="auto"/>
        </w:pBdr>
        <w:spacing w:after="0"/>
        <w:ind w:right="3"/>
        <w:jc w:val="both"/>
        <w:rPr>
          <w:rFonts w:cs="Arial"/>
        </w:rPr>
      </w:pPr>
    </w:p>
    <w:p w14:paraId="26B6FDBE" w14:textId="77777777" w:rsidR="00C4337D" w:rsidRPr="00C4337D" w:rsidRDefault="00C4337D" w:rsidP="00C4337D">
      <w:pPr>
        <w:pBdr>
          <w:bottom w:val="single" w:sz="4" w:space="1" w:color="auto"/>
        </w:pBdr>
        <w:spacing w:after="0"/>
        <w:ind w:right="3"/>
        <w:jc w:val="both"/>
        <w:rPr>
          <w:rFonts w:cs="Arial"/>
        </w:rPr>
      </w:pPr>
      <w:r w:rsidRPr="00C4337D">
        <w:rPr>
          <w:rFonts w:cs="Arial"/>
        </w:rPr>
        <w:t>Please fill in your details below.</w:t>
      </w:r>
    </w:p>
    <w:p w14:paraId="553130D9" w14:textId="77777777" w:rsidR="00C4337D" w:rsidRPr="00C4337D" w:rsidRDefault="00C4337D" w:rsidP="00C4337D">
      <w:pPr>
        <w:spacing w:after="0"/>
        <w:ind w:right="6"/>
        <w:jc w:val="both"/>
        <w:rPr>
          <w:rFonts w:cs="Arial"/>
        </w:rPr>
      </w:pPr>
    </w:p>
    <w:p w14:paraId="5B2BD1F7" w14:textId="77777777" w:rsidR="00C4337D" w:rsidRPr="00C4337D" w:rsidRDefault="00C4337D" w:rsidP="00C4337D">
      <w:pPr>
        <w:numPr>
          <w:ilvl w:val="0"/>
          <w:numId w:val="35"/>
        </w:numPr>
        <w:tabs>
          <w:tab w:val="left" w:pos="2127"/>
        </w:tabs>
        <w:spacing w:after="0"/>
        <w:ind w:right="6"/>
        <w:jc w:val="both"/>
        <w:rPr>
          <w:rFonts w:eastAsiaTheme="minorEastAsia" w:cs="Arial"/>
          <w:iCs/>
        </w:rPr>
      </w:pPr>
      <w:r w:rsidRPr="00C4337D">
        <w:rPr>
          <w:rFonts w:eastAsiaTheme="minorEastAsia" w:cs="Arial"/>
          <w:iCs/>
        </w:rPr>
        <w:t>Is this:</w:t>
      </w:r>
    </w:p>
    <w:p w14:paraId="3B22E877" w14:textId="77777777" w:rsidR="00C4337D" w:rsidRPr="00C4337D" w:rsidRDefault="00C4337D" w:rsidP="00C4337D">
      <w:pPr>
        <w:tabs>
          <w:tab w:val="left" w:pos="2127"/>
        </w:tabs>
        <w:spacing w:after="0"/>
        <w:ind w:right="6"/>
        <w:jc w:val="both"/>
        <w:rPr>
          <w:rFonts w:cs="Arial"/>
          <w:b/>
        </w:rPr>
      </w:pPr>
      <w:r w:rsidRPr="00C4337D">
        <w:rPr>
          <w:rFonts w:cs="Arial"/>
          <w:b/>
        </w:rPr>
        <w:tab/>
      </w:r>
      <w:r w:rsidRPr="00C4337D">
        <w:rPr>
          <w:rFonts w:cs="Arial"/>
          <w:b/>
        </w:rPr>
        <w:tab/>
      </w:r>
      <w:r w:rsidRPr="00C4337D">
        <w:rPr>
          <w:rFonts w:cs="Arial"/>
          <w:b/>
        </w:rPr>
        <w:tab/>
      </w:r>
      <w:r w:rsidRPr="00C4337D">
        <w:rPr>
          <w:rFonts w:cs="Arial"/>
          <w:b/>
        </w:rPr>
        <w:tab/>
        <w:t xml:space="preserve">     </w:t>
      </w:r>
      <w:sdt>
        <w:sdtPr>
          <w:rPr>
            <w:rFonts w:cs="Arial"/>
            <w:b/>
          </w:rPr>
          <w:id w:val="-1872837035"/>
          <w14:checkbox>
            <w14:checked w14:val="0"/>
            <w14:checkedState w14:val="2612" w14:font="MS Gothic"/>
            <w14:uncheckedState w14:val="2610" w14:font="MS Gothic"/>
          </w14:checkbox>
        </w:sdtPr>
        <w:sdtContent>
          <w:r w:rsidRPr="00C4337D">
            <w:rPr>
              <w:rFonts w:ascii="Segoe UI Symbol" w:hAnsi="Segoe UI Symbol" w:cs="Segoe UI Symbol"/>
              <w:b/>
            </w:rPr>
            <w:t>☐</w:t>
          </w:r>
        </w:sdtContent>
      </w:sdt>
      <w:r w:rsidRPr="00C4337D">
        <w:rPr>
          <w:rFonts w:cs="Arial"/>
          <w:b/>
        </w:rPr>
        <w:t xml:space="preserve">  </w:t>
      </w:r>
      <w:r w:rsidRPr="00C4337D">
        <w:rPr>
          <w:rFonts w:cs="Arial"/>
        </w:rPr>
        <w:t>an individual response</w:t>
      </w:r>
      <w:r w:rsidRPr="00C4337D">
        <w:rPr>
          <w:rFonts w:cs="Arial"/>
          <w:b/>
        </w:rPr>
        <w:t xml:space="preserve"> </w:t>
      </w:r>
    </w:p>
    <w:p w14:paraId="453D011C" w14:textId="77777777" w:rsidR="00C4337D" w:rsidRPr="00C4337D" w:rsidRDefault="00C4337D" w:rsidP="00C4337D">
      <w:pPr>
        <w:tabs>
          <w:tab w:val="left" w:pos="2127"/>
        </w:tabs>
        <w:spacing w:after="0"/>
        <w:ind w:right="6"/>
        <w:jc w:val="both"/>
        <w:rPr>
          <w:rFonts w:cs="Arial"/>
          <w:b/>
        </w:rPr>
      </w:pPr>
      <w:r w:rsidRPr="00C4337D">
        <w:rPr>
          <w:rFonts w:cs="Arial"/>
          <w:b/>
        </w:rPr>
        <w:tab/>
      </w:r>
      <w:r w:rsidRPr="00C4337D">
        <w:rPr>
          <w:rFonts w:cs="Arial"/>
          <w:b/>
        </w:rPr>
        <w:tab/>
      </w:r>
      <w:r w:rsidRPr="00C4337D">
        <w:rPr>
          <w:rFonts w:cs="Arial"/>
          <w:b/>
        </w:rPr>
        <w:tab/>
      </w:r>
      <w:r w:rsidRPr="00C4337D">
        <w:rPr>
          <w:rFonts w:cs="Arial"/>
          <w:b/>
        </w:rPr>
        <w:tab/>
        <w:t xml:space="preserve"> </w:t>
      </w:r>
    </w:p>
    <w:p w14:paraId="50606DE1" w14:textId="77777777" w:rsidR="00C4337D" w:rsidRPr="00C4337D" w:rsidRDefault="00C4337D" w:rsidP="00C4337D">
      <w:pPr>
        <w:tabs>
          <w:tab w:val="left" w:pos="2127"/>
        </w:tabs>
        <w:spacing w:after="0"/>
        <w:ind w:right="6"/>
        <w:jc w:val="both"/>
        <w:rPr>
          <w:rFonts w:cs="Arial"/>
        </w:rPr>
      </w:pPr>
      <w:r w:rsidRPr="00C4337D">
        <w:rPr>
          <w:rFonts w:cs="Arial"/>
          <w:b/>
        </w:rPr>
        <w:tab/>
        <w:t xml:space="preserve">   </w:t>
      </w:r>
      <w:r w:rsidRPr="00C4337D">
        <w:rPr>
          <w:rFonts w:cs="Arial"/>
          <w:b/>
        </w:rPr>
        <w:tab/>
      </w:r>
      <w:r w:rsidRPr="00C4337D">
        <w:rPr>
          <w:rFonts w:cs="Arial"/>
          <w:b/>
        </w:rPr>
        <w:tab/>
      </w:r>
      <w:r w:rsidRPr="00C4337D">
        <w:rPr>
          <w:rFonts w:cs="Arial"/>
          <w:b/>
        </w:rPr>
        <w:tab/>
      </w:r>
      <w:sdt>
        <w:sdtPr>
          <w:rPr>
            <w:rFonts w:cs="Arial"/>
            <w:b/>
          </w:rPr>
          <w:id w:val="372884945"/>
          <w14:checkbox>
            <w14:checked w14:val="0"/>
            <w14:checkedState w14:val="2612" w14:font="MS Gothic"/>
            <w14:uncheckedState w14:val="2610" w14:font="MS Gothic"/>
          </w14:checkbox>
        </w:sdtPr>
        <w:sdtContent>
          <w:r w:rsidRPr="00C4337D">
            <w:rPr>
              <w:rFonts w:ascii="Segoe UI Symbol" w:hAnsi="Segoe UI Symbol" w:cs="Segoe UI Symbol"/>
              <w:b/>
            </w:rPr>
            <w:t>☐</w:t>
          </w:r>
        </w:sdtContent>
      </w:sdt>
      <w:r w:rsidRPr="00C4337D">
        <w:rPr>
          <w:rFonts w:cs="Arial"/>
        </w:rPr>
        <w:t xml:space="preserve">   a group response.</w:t>
      </w:r>
    </w:p>
    <w:p w14:paraId="1E64415C" w14:textId="77777777" w:rsidR="00C4337D" w:rsidRPr="00C4337D" w:rsidRDefault="00C4337D" w:rsidP="00C4337D">
      <w:pPr>
        <w:tabs>
          <w:tab w:val="left" w:pos="2127"/>
        </w:tabs>
        <w:spacing w:after="0"/>
        <w:ind w:right="6"/>
        <w:jc w:val="both"/>
        <w:rPr>
          <w:rFonts w:cs="Arial"/>
          <w:b/>
        </w:rPr>
      </w:pPr>
    </w:p>
    <w:p w14:paraId="072C1A20" w14:textId="77777777" w:rsidR="00C4337D" w:rsidRPr="00C4337D" w:rsidRDefault="00C4337D" w:rsidP="00C4337D">
      <w:pPr>
        <w:tabs>
          <w:tab w:val="left" w:pos="2127"/>
        </w:tabs>
        <w:spacing w:after="0"/>
        <w:ind w:right="6"/>
        <w:jc w:val="both"/>
        <w:rPr>
          <w:rFonts w:cs="Arial"/>
        </w:rPr>
      </w:pPr>
      <w:r w:rsidRPr="00C4337D">
        <w:rPr>
          <w:rFonts w:cs="Arial"/>
        </w:rPr>
        <w:t>If this is a group response, please tell us:</w:t>
      </w:r>
    </w:p>
    <w:p w14:paraId="41F2FDD7" w14:textId="77777777" w:rsidR="00C4337D" w:rsidRPr="00C4337D" w:rsidRDefault="00C4337D" w:rsidP="00C4337D">
      <w:pPr>
        <w:tabs>
          <w:tab w:val="left" w:pos="2127"/>
        </w:tabs>
        <w:spacing w:after="0"/>
        <w:ind w:right="6"/>
        <w:jc w:val="both"/>
        <w:rPr>
          <w:rFonts w:cs="Arial"/>
        </w:rPr>
      </w:pPr>
    </w:p>
    <w:p w14:paraId="2200EE22" w14:textId="77777777" w:rsidR="00C4337D" w:rsidRPr="00C4337D" w:rsidRDefault="00C4337D" w:rsidP="00C4337D">
      <w:pPr>
        <w:numPr>
          <w:ilvl w:val="0"/>
          <w:numId w:val="23"/>
        </w:numPr>
        <w:tabs>
          <w:tab w:val="left" w:pos="2127"/>
        </w:tabs>
        <w:spacing w:after="0"/>
        <w:ind w:right="6"/>
        <w:rPr>
          <w:rFonts w:eastAsiaTheme="minorEastAsia" w:cs="Arial"/>
          <w:iCs/>
        </w:rPr>
      </w:pPr>
      <w:r w:rsidRPr="00C4337D">
        <w:rPr>
          <w:rFonts w:eastAsiaTheme="minorEastAsia" w:cs="Arial"/>
          <w:iCs/>
        </w:rPr>
        <w:t>Name of organisation (if appropriate):</w:t>
      </w:r>
      <w:r w:rsidRPr="00C4337D">
        <w:rPr>
          <w:rFonts w:eastAsiaTheme="minorEastAsia"/>
          <w:iCs/>
        </w:rPr>
        <w:t xml:space="preserve"> </w:t>
      </w:r>
      <w:r w:rsidRPr="00C4337D">
        <w:rPr>
          <w:rFonts w:eastAsiaTheme="minorEastAsia" w:cs="Arial"/>
          <w:iCs/>
        </w:rPr>
        <w:t>__________________________________________________________</w:t>
      </w:r>
      <w:r w:rsidRPr="00C4337D">
        <w:rPr>
          <w:rFonts w:eastAsiaTheme="minorEastAsia" w:cs="Arial"/>
          <w:iCs/>
        </w:rPr>
        <w:br/>
      </w:r>
    </w:p>
    <w:p w14:paraId="18BC5DB4" w14:textId="77777777" w:rsidR="00C4337D" w:rsidRPr="00C4337D" w:rsidRDefault="00C4337D" w:rsidP="00C4337D">
      <w:pPr>
        <w:numPr>
          <w:ilvl w:val="0"/>
          <w:numId w:val="23"/>
        </w:numPr>
        <w:tabs>
          <w:tab w:val="left" w:pos="2127"/>
        </w:tabs>
        <w:spacing w:after="0"/>
        <w:ind w:right="6"/>
        <w:rPr>
          <w:rFonts w:eastAsiaTheme="minorEastAsia" w:cs="Arial"/>
          <w:iCs/>
        </w:rPr>
      </w:pPr>
      <w:r w:rsidRPr="00C4337D">
        <w:rPr>
          <w:rFonts w:eastAsiaTheme="minorEastAsia" w:cs="Arial"/>
          <w:iCs/>
        </w:rPr>
        <w:t>Number of people who took part: ______________</w:t>
      </w:r>
    </w:p>
    <w:p w14:paraId="0D638395" w14:textId="77777777" w:rsidR="00C4337D" w:rsidRPr="00C4337D" w:rsidRDefault="00C4337D" w:rsidP="00C4337D">
      <w:pPr>
        <w:spacing w:after="120"/>
        <w:rPr>
          <w:rFonts w:eastAsiaTheme="minorEastAsia" w:cs="Arial"/>
          <w:iCs/>
        </w:rPr>
      </w:pPr>
    </w:p>
    <w:p w14:paraId="3DBB9FA7" w14:textId="77777777" w:rsidR="00C4337D" w:rsidRPr="00C4337D" w:rsidRDefault="00C4337D" w:rsidP="00C4337D">
      <w:pPr>
        <w:numPr>
          <w:ilvl w:val="0"/>
          <w:numId w:val="23"/>
        </w:numPr>
        <w:tabs>
          <w:tab w:val="left" w:pos="2127"/>
        </w:tabs>
        <w:spacing w:after="0"/>
        <w:ind w:right="6"/>
        <w:rPr>
          <w:rFonts w:eastAsiaTheme="minorEastAsia" w:cs="Arial"/>
          <w:b/>
          <w:iCs/>
        </w:rPr>
      </w:pPr>
      <w:r w:rsidRPr="00C4337D">
        <w:rPr>
          <w:rFonts w:eastAsiaTheme="minorEastAsia" w:cs="Arial"/>
          <w:iCs/>
        </w:rPr>
        <w:t xml:space="preserve">Description of the stakeholders who gave their views and ideas for the submission: </w:t>
      </w:r>
      <w:r w:rsidRPr="00C4337D">
        <w:rPr>
          <w:rFonts w:eastAsiaTheme="minorEastAsia" w:cs="Arial"/>
          <w:iCs/>
        </w:rPr>
        <w:br/>
      </w:r>
      <w:r w:rsidRPr="00C4337D">
        <w:rPr>
          <w:rFonts w:eastAsiaTheme="minorEastAsia" w:cs="Arial"/>
          <w:iCs/>
        </w:rPr>
        <w:br/>
      </w:r>
    </w:p>
    <w:tbl>
      <w:tblPr>
        <w:tblStyle w:val="NTGtable13"/>
        <w:tblW w:w="0" w:type="auto"/>
        <w:tblInd w:w="720" w:type="dxa"/>
        <w:tblLook w:val="04A0" w:firstRow="1" w:lastRow="0" w:firstColumn="1" w:lastColumn="0" w:noHBand="0" w:noVBand="1"/>
      </w:tblPr>
      <w:tblGrid>
        <w:gridCol w:w="9588"/>
      </w:tblGrid>
      <w:tr w:rsidR="00C4337D" w:rsidRPr="00C4337D" w14:paraId="49ACF78B" w14:textId="77777777" w:rsidTr="00620F49">
        <w:trPr>
          <w:cnfStyle w:val="100000000000" w:firstRow="1" w:lastRow="0" w:firstColumn="0" w:lastColumn="0" w:oddVBand="0" w:evenVBand="0" w:oddHBand="0" w:evenHBand="0" w:firstRowFirstColumn="0" w:firstRowLastColumn="0" w:lastRowFirstColumn="0" w:lastRowLastColumn="0"/>
          <w:trHeight w:val="1376"/>
        </w:trPr>
        <w:tc>
          <w:tcPr>
            <w:cnfStyle w:val="001000000100" w:firstRow="0" w:lastRow="0" w:firstColumn="1" w:lastColumn="0" w:oddVBand="0" w:evenVBand="0" w:oddHBand="0" w:evenHBand="0" w:firstRowFirstColumn="1" w:firstRowLastColumn="0" w:lastRowFirstColumn="0" w:lastRowLastColumn="0"/>
            <w:tcW w:w="10308" w:type="dxa"/>
            <w:shd w:val="clear" w:color="auto" w:fill="auto"/>
          </w:tcPr>
          <w:p w14:paraId="61E8B02B" w14:textId="77777777" w:rsidR="00C4337D" w:rsidRPr="00C4337D" w:rsidRDefault="00C4337D" w:rsidP="00C4337D">
            <w:pPr>
              <w:tabs>
                <w:tab w:val="left" w:pos="2127"/>
              </w:tabs>
              <w:spacing w:after="0"/>
              <w:ind w:right="6"/>
              <w:rPr>
                <w:rFonts w:cs="Arial"/>
              </w:rPr>
            </w:pPr>
          </w:p>
          <w:p w14:paraId="36BB4E0B" w14:textId="77777777" w:rsidR="00C4337D" w:rsidRPr="00C4337D" w:rsidRDefault="00C4337D" w:rsidP="00C4337D">
            <w:pPr>
              <w:tabs>
                <w:tab w:val="left" w:pos="2127"/>
              </w:tabs>
              <w:spacing w:after="0"/>
              <w:ind w:right="6"/>
              <w:rPr>
                <w:rFonts w:cs="Arial"/>
              </w:rPr>
            </w:pPr>
          </w:p>
          <w:p w14:paraId="4AADCF77" w14:textId="77777777" w:rsidR="00C4337D" w:rsidRPr="00C4337D" w:rsidRDefault="00C4337D" w:rsidP="00C4337D">
            <w:pPr>
              <w:tabs>
                <w:tab w:val="left" w:pos="2127"/>
              </w:tabs>
              <w:spacing w:after="0"/>
              <w:ind w:right="6"/>
              <w:rPr>
                <w:rFonts w:cs="Arial"/>
              </w:rPr>
            </w:pPr>
          </w:p>
          <w:p w14:paraId="08FCEF69" w14:textId="77777777" w:rsidR="00C4337D" w:rsidRPr="00C4337D" w:rsidRDefault="00C4337D" w:rsidP="00C4337D">
            <w:pPr>
              <w:tabs>
                <w:tab w:val="left" w:pos="2127"/>
              </w:tabs>
              <w:spacing w:after="0"/>
              <w:ind w:right="6"/>
              <w:rPr>
                <w:rFonts w:cs="Arial"/>
              </w:rPr>
            </w:pPr>
          </w:p>
          <w:p w14:paraId="6A794730" w14:textId="77777777" w:rsidR="00C4337D" w:rsidRPr="00C4337D" w:rsidRDefault="00C4337D" w:rsidP="00C4337D">
            <w:pPr>
              <w:tabs>
                <w:tab w:val="left" w:pos="2127"/>
              </w:tabs>
              <w:spacing w:after="0"/>
              <w:ind w:right="6"/>
              <w:rPr>
                <w:rFonts w:cs="Arial"/>
              </w:rPr>
            </w:pPr>
          </w:p>
        </w:tc>
      </w:tr>
    </w:tbl>
    <w:p w14:paraId="0BA17A0C" w14:textId="77777777" w:rsidR="00C4337D" w:rsidRPr="00C4337D" w:rsidRDefault="00C4337D" w:rsidP="00C4337D">
      <w:pPr>
        <w:tabs>
          <w:tab w:val="left" w:pos="2127"/>
        </w:tabs>
        <w:spacing w:after="0"/>
        <w:ind w:left="720" w:right="6"/>
        <w:rPr>
          <w:rFonts w:eastAsiaTheme="minorEastAsia" w:cs="Arial"/>
          <w:b/>
          <w:iCs/>
        </w:rPr>
      </w:pPr>
    </w:p>
    <w:p w14:paraId="4CD3DD13" w14:textId="77777777" w:rsidR="00C4337D" w:rsidRPr="00C4337D" w:rsidRDefault="00C4337D" w:rsidP="00C4337D">
      <w:pPr>
        <w:tabs>
          <w:tab w:val="left" w:pos="2127"/>
        </w:tabs>
        <w:spacing w:after="0"/>
        <w:ind w:right="6"/>
        <w:rPr>
          <w:rFonts w:cs="Arial"/>
          <w:b/>
        </w:rPr>
      </w:pPr>
    </w:p>
    <w:p w14:paraId="76D4FD03" w14:textId="77777777" w:rsidR="00C4337D" w:rsidRPr="00C4337D" w:rsidRDefault="00C4337D" w:rsidP="00C4337D">
      <w:pPr>
        <w:numPr>
          <w:ilvl w:val="0"/>
          <w:numId w:val="35"/>
        </w:numPr>
        <w:tabs>
          <w:tab w:val="left" w:pos="2127"/>
        </w:tabs>
        <w:spacing w:after="0"/>
        <w:ind w:right="6"/>
        <w:rPr>
          <w:rFonts w:eastAsiaTheme="minorEastAsia" w:cs="Arial"/>
          <w:bCs/>
          <w:iCs/>
        </w:rPr>
      </w:pPr>
      <w:r w:rsidRPr="00C4337D">
        <w:rPr>
          <w:rFonts w:eastAsiaTheme="minorEastAsia" w:cs="Arial"/>
          <w:bCs/>
          <w:iCs/>
        </w:rPr>
        <w:t xml:space="preserve"> Please let us know where you live and the places you are connected to:</w:t>
      </w:r>
      <w:r w:rsidRPr="00C4337D">
        <w:rPr>
          <w:rFonts w:eastAsiaTheme="minorEastAsia" w:cs="Arial"/>
          <w:bCs/>
          <w:iCs/>
        </w:rPr>
        <w:br/>
      </w:r>
    </w:p>
    <w:p w14:paraId="63FB577F" w14:textId="77777777" w:rsidR="00C4337D" w:rsidRPr="00C4337D" w:rsidRDefault="00C4337D" w:rsidP="00C4337D">
      <w:pPr>
        <w:tabs>
          <w:tab w:val="left" w:pos="2127"/>
        </w:tabs>
        <w:spacing w:after="0"/>
        <w:ind w:right="6"/>
        <w:jc w:val="both"/>
        <w:rPr>
          <w:rFonts w:cs="Arial"/>
        </w:rPr>
      </w:pPr>
      <w:r w:rsidRPr="00C4337D">
        <w:rPr>
          <w:rFonts w:cs="Arial"/>
          <w:b/>
        </w:rPr>
        <w:tab/>
      </w:r>
      <w:r w:rsidRPr="00C4337D">
        <w:rPr>
          <w:rFonts w:cs="Arial"/>
          <w:bCs/>
        </w:rPr>
        <w:t>City/Town/Community:</w:t>
      </w:r>
      <w:r w:rsidRPr="00C4337D">
        <w:rPr>
          <w:rFonts w:cs="Arial"/>
        </w:rPr>
        <w:tab/>
        <w:t>___________________________________________________</w:t>
      </w:r>
    </w:p>
    <w:p w14:paraId="3C588345" w14:textId="77777777" w:rsidR="00C4337D" w:rsidRPr="00C4337D" w:rsidRDefault="00C4337D" w:rsidP="00C4337D">
      <w:pPr>
        <w:spacing w:after="0"/>
        <w:ind w:right="6"/>
        <w:jc w:val="both"/>
        <w:rPr>
          <w:rFonts w:cs="Arial"/>
          <w:u w:val="single"/>
        </w:rPr>
      </w:pPr>
    </w:p>
    <w:p w14:paraId="2AB0C9A1" w14:textId="77777777" w:rsidR="00C4337D" w:rsidRPr="00C4337D" w:rsidRDefault="00C4337D" w:rsidP="00C4337D">
      <w:pPr>
        <w:tabs>
          <w:tab w:val="left" w:pos="2127"/>
        </w:tabs>
        <w:spacing w:after="0"/>
        <w:ind w:right="6"/>
        <w:jc w:val="both"/>
        <w:rPr>
          <w:rFonts w:cs="Arial"/>
          <w:b/>
        </w:rPr>
      </w:pPr>
    </w:p>
    <w:p w14:paraId="5B33FDFA" w14:textId="77777777" w:rsidR="00C4337D" w:rsidRPr="00C4337D" w:rsidRDefault="00C4337D" w:rsidP="00C4337D">
      <w:pPr>
        <w:numPr>
          <w:ilvl w:val="0"/>
          <w:numId w:val="35"/>
        </w:numPr>
        <w:tabs>
          <w:tab w:val="left" w:pos="2127"/>
        </w:tabs>
        <w:spacing w:after="0"/>
        <w:ind w:right="6"/>
        <w:rPr>
          <w:rFonts w:eastAsiaTheme="minorEastAsia" w:cs="Arial"/>
          <w:bCs/>
          <w:iCs/>
        </w:rPr>
      </w:pPr>
      <w:r w:rsidRPr="00C4337D">
        <w:rPr>
          <w:rFonts w:eastAsiaTheme="minorEastAsia" w:cs="Arial"/>
          <w:bCs/>
          <w:iCs/>
        </w:rPr>
        <w:t>Please let us know if you are:</w:t>
      </w:r>
    </w:p>
    <w:p w14:paraId="74A34D83" w14:textId="77777777" w:rsidR="00C4337D" w:rsidRPr="00C4337D" w:rsidRDefault="00C4337D" w:rsidP="00C4337D">
      <w:pPr>
        <w:tabs>
          <w:tab w:val="left" w:pos="2127"/>
        </w:tabs>
        <w:spacing w:after="0"/>
        <w:ind w:left="360" w:right="6"/>
        <w:rPr>
          <w:rFonts w:eastAsiaTheme="minorEastAsia" w:cs="Arial"/>
          <w:iCs/>
        </w:rPr>
      </w:pPr>
      <w:r w:rsidRPr="00C4337D">
        <w:rPr>
          <w:rFonts w:eastAsiaTheme="minorEastAsia" w:cs="Arial"/>
          <w:iCs/>
        </w:rPr>
        <w:tab/>
      </w:r>
      <w:sdt>
        <w:sdtPr>
          <w:rPr>
            <w:rFonts w:eastAsiaTheme="minorEastAsia" w:cs="Arial"/>
            <w:iCs/>
          </w:rPr>
          <w:id w:val="1247160423"/>
          <w14:checkbox>
            <w14:checked w14:val="0"/>
            <w14:checkedState w14:val="2612" w14:font="MS Gothic"/>
            <w14:uncheckedState w14:val="2610" w14:font="MS Gothic"/>
          </w14:checkbox>
        </w:sdtPr>
        <w:sdtContent>
          <w:r w:rsidRPr="00C4337D">
            <w:rPr>
              <w:rFonts w:ascii="Segoe UI Symbol" w:eastAsiaTheme="minorEastAsia" w:hAnsi="Segoe UI Symbol" w:cs="Segoe UI Symbol"/>
              <w:iCs/>
            </w:rPr>
            <w:t>☐</w:t>
          </w:r>
        </w:sdtContent>
      </w:sdt>
      <w:r w:rsidRPr="00C4337D">
        <w:rPr>
          <w:rFonts w:eastAsiaTheme="minorEastAsia" w:cs="Arial"/>
          <w:iCs/>
        </w:rPr>
        <w:tab/>
        <w:t>a person with disability</w:t>
      </w:r>
    </w:p>
    <w:p w14:paraId="37E197CC" w14:textId="77777777" w:rsidR="00C4337D" w:rsidRPr="00C4337D" w:rsidRDefault="00C4337D" w:rsidP="00C4337D">
      <w:pPr>
        <w:tabs>
          <w:tab w:val="left" w:pos="2127"/>
        </w:tabs>
        <w:spacing w:after="0"/>
        <w:ind w:right="6"/>
        <w:jc w:val="both"/>
        <w:rPr>
          <w:rFonts w:cs="Arial"/>
        </w:rPr>
      </w:pPr>
      <w:r w:rsidRPr="00C4337D">
        <w:rPr>
          <w:rFonts w:cs="Arial"/>
        </w:rPr>
        <w:tab/>
      </w:r>
      <w:sdt>
        <w:sdtPr>
          <w:rPr>
            <w:rFonts w:cs="Arial"/>
          </w:rPr>
          <w:id w:val="-2074886940"/>
          <w14:checkbox>
            <w14:checked w14:val="0"/>
            <w14:checkedState w14:val="2612" w14:font="MS Gothic"/>
            <w14:uncheckedState w14:val="2610" w14:font="MS Gothic"/>
          </w14:checkbox>
        </w:sdtPr>
        <w:sdtContent>
          <w:r w:rsidRPr="00C4337D">
            <w:rPr>
              <w:rFonts w:ascii="Segoe UI Symbol" w:hAnsi="Segoe UI Symbol" w:cs="Segoe UI Symbol"/>
            </w:rPr>
            <w:t>☐</w:t>
          </w:r>
        </w:sdtContent>
      </w:sdt>
      <w:r w:rsidRPr="00C4337D">
        <w:rPr>
          <w:rFonts w:cs="Arial"/>
        </w:rPr>
        <w:tab/>
        <w:t>a family member or significant other of a person with disability</w:t>
      </w:r>
    </w:p>
    <w:p w14:paraId="648934AA" w14:textId="77777777" w:rsidR="00C4337D" w:rsidRPr="00C4337D" w:rsidRDefault="00C4337D" w:rsidP="00C4337D">
      <w:pPr>
        <w:tabs>
          <w:tab w:val="left" w:pos="2127"/>
        </w:tabs>
        <w:spacing w:after="0"/>
        <w:ind w:right="6"/>
        <w:jc w:val="both"/>
        <w:rPr>
          <w:rFonts w:cs="Arial"/>
        </w:rPr>
      </w:pPr>
      <w:r w:rsidRPr="00C4337D">
        <w:rPr>
          <w:rFonts w:cs="Arial"/>
        </w:rPr>
        <w:tab/>
      </w:r>
      <w:sdt>
        <w:sdtPr>
          <w:rPr>
            <w:rFonts w:cs="Arial"/>
          </w:rPr>
          <w:id w:val="1764259915"/>
          <w14:checkbox>
            <w14:checked w14:val="0"/>
            <w14:checkedState w14:val="2612" w14:font="MS Gothic"/>
            <w14:uncheckedState w14:val="2610" w14:font="MS Gothic"/>
          </w14:checkbox>
        </w:sdtPr>
        <w:sdtContent>
          <w:r w:rsidRPr="00C4337D">
            <w:rPr>
              <w:rFonts w:ascii="Segoe UI Symbol" w:hAnsi="Segoe UI Symbol" w:cs="Segoe UI Symbol"/>
            </w:rPr>
            <w:t>☐</w:t>
          </w:r>
        </w:sdtContent>
      </w:sdt>
      <w:r w:rsidRPr="00C4337D">
        <w:rPr>
          <w:rFonts w:cs="Arial"/>
        </w:rPr>
        <w:tab/>
        <w:t>a carer</w:t>
      </w:r>
    </w:p>
    <w:p w14:paraId="7EB64980" w14:textId="77777777" w:rsidR="00C4337D" w:rsidRPr="00C4337D" w:rsidRDefault="00C4337D" w:rsidP="00C4337D">
      <w:pPr>
        <w:tabs>
          <w:tab w:val="left" w:pos="2127"/>
        </w:tabs>
        <w:spacing w:after="0"/>
        <w:ind w:right="6"/>
        <w:jc w:val="both"/>
        <w:rPr>
          <w:rFonts w:cs="Arial"/>
        </w:rPr>
      </w:pPr>
      <w:r w:rsidRPr="00C4337D">
        <w:rPr>
          <w:rFonts w:cs="Arial"/>
        </w:rPr>
        <w:tab/>
      </w:r>
      <w:sdt>
        <w:sdtPr>
          <w:rPr>
            <w:rFonts w:cs="Arial"/>
          </w:rPr>
          <w:id w:val="2141143479"/>
          <w14:checkbox>
            <w14:checked w14:val="0"/>
            <w14:checkedState w14:val="2612" w14:font="MS Gothic"/>
            <w14:uncheckedState w14:val="2610" w14:font="MS Gothic"/>
          </w14:checkbox>
        </w:sdtPr>
        <w:sdtContent>
          <w:r w:rsidRPr="00C4337D">
            <w:rPr>
              <w:rFonts w:ascii="Segoe UI Symbol" w:hAnsi="Segoe UI Symbol" w:cs="Segoe UI Symbol"/>
            </w:rPr>
            <w:t>☐</w:t>
          </w:r>
        </w:sdtContent>
      </w:sdt>
      <w:r w:rsidRPr="00C4337D">
        <w:tab/>
        <w:t xml:space="preserve">a </w:t>
      </w:r>
      <w:r w:rsidRPr="00C4337D">
        <w:rPr>
          <w:rFonts w:cs="Arial"/>
        </w:rPr>
        <w:t xml:space="preserve">service provider </w:t>
      </w:r>
    </w:p>
    <w:p w14:paraId="322EBB59" w14:textId="77777777" w:rsidR="00C4337D" w:rsidRPr="00C4337D" w:rsidRDefault="00C4337D" w:rsidP="00C4337D">
      <w:pPr>
        <w:tabs>
          <w:tab w:val="left" w:pos="2127"/>
        </w:tabs>
        <w:spacing w:after="0"/>
        <w:ind w:left="2127" w:right="6"/>
        <w:jc w:val="both"/>
        <w:rPr>
          <w:rFonts w:cs="Arial"/>
        </w:rPr>
      </w:pPr>
      <w:sdt>
        <w:sdtPr>
          <w:rPr>
            <w:rFonts w:cs="Arial"/>
          </w:rPr>
          <w:id w:val="1678690717"/>
          <w14:checkbox>
            <w14:checked w14:val="0"/>
            <w14:checkedState w14:val="2612" w14:font="MS Gothic"/>
            <w14:uncheckedState w14:val="2610" w14:font="MS Gothic"/>
          </w14:checkbox>
        </w:sdtPr>
        <w:sdtContent>
          <w:r w:rsidRPr="00C4337D">
            <w:rPr>
              <w:rFonts w:ascii="Segoe UI Symbol" w:hAnsi="Segoe UI Symbol" w:cs="Segoe UI Symbol"/>
            </w:rPr>
            <w:t>☐</w:t>
          </w:r>
        </w:sdtContent>
      </w:sdt>
      <w:r w:rsidRPr="00C4337D">
        <w:rPr>
          <w:rFonts w:cs="Arial"/>
        </w:rPr>
        <w:tab/>
        <w:t xml:space="preserve">a peak body or representative group </w:t>
      </w:r>
    </w:p>
    <w:p w14:paraId="45D604F2" w14:textId="77777777" w:rsidR="00C4337D" w:rsidRPr="00C4337D" w:rsidRDefault="00C4337D" w:rsidP="00C4337D">
      <w:pPr>
        <w:tabs>
          <w:tab w:val="left" w:pos="2127"/>
        </w:tabs>
        <w:spacing w:after="0"/>
        <w:ind w:left="2127" w:right="6"/>
        <w:jc w:val="both"/>
        <w:rPr>
          <w:rFonts w:cs="Arial"/>
        </w:rPr>
      </w:pPr>
      <w:sdt>
        <w:sdtPr>
          <w:rPr>
            <w:rFonts w:cs="Arial"/>
          </w:rPr>
          <w:id w:val="720409978"/>
          <w14:checkbox>
            <w14:checked w14:val="0"/>
            <w14:checkedState w14:val="2612" w14:font="MS Gothic"/>
            <w14:uncheckedState w14:val="2610" w14:font="MS Gothic"/>
          </w14:checkbox>
        </w:sdtPr>
        <w:sdtContent>
          <w:r w:rsidRPr="00C4337D">
            <w:rPr>
              <w:rFonts w:ascii="Segoe UI Symbol" w:hAnsi="Segoe UI Symbol" w:cs="Segoe UI Symbol"/>
            </w:rPr>
            <w:t>☐</w:t>
          </w:r>
        </w:sdtContent>
      </w:sdt>
      <w:r w:rsidRPr="00C4337D">
        <w:rPr>
          <w:rFonts w:cs="Arial"/>
        </w:rPr>
        <w:tab/>
        <w:t>other, please describe below</w:t>
      </w:r>
    </w:p>
    <w:p w14:paraId="3E8899EC" w14:textId="77777777" w:rsidR="00C4337D" w:rsidRPr="00C4337D" w:rsidRDefault="00C4337D" w:rsidP="00C4337D">
      <w:pPr>
        <w:tabs>
          <w:tab w:val="left" w:pos="2127"/>
        </w:tabs>
        <w:spacing w:after="0"/>
        <w:ind w:right="6"/>
        <w:jc w:val="both"/>
        <w:rPr>
          <w:rFonts w:cs="Arial"/>
          <w:b/>
        </w:rPr>
      </w:pPr>
    </w:p>
    <w:tbl>
      <w:tblPr>
        <w:tblStyle w:val="NTGtable13"/>
        <w:tblW w:w="0" w:type="auto"/>
        <w:tblLook w:val="04A0" w:firstRow="1" w:lastRow="0" w:firstColumn="1" w:lastColumn="0" w:noHBand="0" w:noVBand="1"/>
      </w:tblPr>
      <w:tblGrid>
        <w:gridCol w:w="10308"/>
      </w:tblGrid>
      <w:tr w:rsidR="00C4337D" w:rsidRPr="00C4337D" w14:paraId="2AB0E4EE" w14:textId="77777777" w:rsidTr="00620F4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08" w:type="dxa"/>
            <w:shd w:val="clear" w:color="auto" w:fill="auto"/>
          </w:tcPr>
          <w:p w14:paraId="1985BCB1" w14:textId="77777777" w:rsidR="00C4337D" w:rsidRPr="00C4337D" w:rsidRDefault="00C4337D" w:rsidP="00C4337D">
            <w:pPr>
              <w:tabs>
                <w:tab w:val="left" w:pos="2127"/>
              </w:tabs>
              <w:spacing w:after="0"/>
              <w:ind w:right="6"/>
              <w:jc w:val="both"/>
              <w:rPr>
                <w:rFonts w:cs="Arial"/>
                <w:b w:val="0"/>
                <w:color w:val="auto"/>
              </w:rPr>
            </w:pPr>
          </w:p>
          <w:p w14:paraId="3AA4907E" w14:textId="77777777" w:rsidR="00C4337D" w:rsidRPr="00C4337D" w:rsidRDefault="00C4337D" w:rsidP="00C4337D">
            <w:pPr>
              <w:tabs>
                <w:tab w:val="left" w:pos="2127"/>
              </w:tabs>
              <w:spacing w:after="0"/>
              <w:ind w:right="6"/>
              <w:jc w:val="both"/>
              <w:rPr>
                <w:rFonts w:cs="Arial"/>
                <w:b w:val="0"/>
                <w:color w:val="auto"/>
              </w:rPr>
            </w:pPr>
          </w:p>
          <w:p w14:paraId="56480278" w14:textId="77777777" w:rsidR="00C4337D" w:rsidRPr="00C4337D" w:rsidRDefault="00C4337D" w:rsidP="00C4337D">
            <w:pPr>
              <w:tabs>
                <w:tab w:val="left" w:pos="2127"/>
              </w:tabs>
              <w:spacing w:after="0"/>
              <w:ind w:right="6"/>
              <w:jc w:val="both"/>
              <w:rPr>
                <w:rFonts w:cs="Arial"/>
                <w:b w:val="0"/>
                <w:color w:val="auto"/>
              </w:rPr>
            </w:pPr>
          </w:p>
          <w:p w14:paraId="2393A77D" w14:textId="77777777" w:rsidR="00C4337D" w:rsidRPr="00C4337D" w:rsidRDefault="00C4337D" w:rsidP="00C4337D">
            <w:pPr>
              <w:tabs>
                <w:tab w:val="left" w:pos="2127"/>
              </w:tabs>
              <w:spacing w:after="0"/>
              <w:ind w:right="6"/>
              <w:jc w:val="both"/>
              <w:rPr>
                <w:rFonts w:cs="Arial"/>
                <w:b w:val="0"/>
                <w:color w:val="auto"/>
              </w:rPr>
            </w:pPr>
          </w:p>
          <w:p w14:paraId="728D1D7B" w14:textId="77777777" w:rsidR="00C4337D" w:rsidRPr="00C4337D" w:rsidRDefault="00C4337D" w:rsidP="00C4337D">
            <w:pPr>
              <w:tabs>
                <w:tab w:val="left" w:pos="2127"/>
              </w:tabs>
              <w:spacing w:after="0"/>
              <w:ind w:right="6"/>
              <w:jc w:val="both"/>
              <w:rPr>
                <w:rFonts w:cs="Arial"/>
                <w:b w:val="0"/>
                <w:color w:val="auto"/>
              </w:rPr>
            </w:pPr>
          </w:p>
        </w:tc>
      </w:tr>
    </w:tbl>
    <w:p w14:paraId="5F4B5201" w14:textId="77777777" w:rsidR="00C4337D" w:rsidRPr="00C4337D" w:rsidRDefault="00C4337D" w:rsidP="00C4337D">
      <w:pPr>
        <w:tabs>
          <w:tab w:val="left" w:pos="2127"/>
        </w:tabs>
        <w:spacing w:after="0"/>
        <w:ind w:right="6"/>
        <w:jc w:val="both"/>
        <w:rPr>
          <w:rFonts w:cs="Arial"/>
          <w:b/>
        </w:rPr>
      </w:pPr>
    </w:p>
    <w:p w14:paraId="6795DE81" w14:textId="77777777" w:rsidR="00C4337D" w:rsidRPr="00C4337D" w:rsidRDefault="00C4337D" w:rsidP="00C4337D">
      <w:pPr>
        <w:tabs>
          <w:tab w:val="left" w:pos="2127"/>
        </w:tabs>
        <w:spacing w:after="0"/>
        <w:ind w:right="6"/>
        <w:jc w:val="both"/>
        <w:rPr>
          <w:rFonts w:cs="Arial"/>
          <w:b/>
        </w:rPr>
      </w:pPr>
    </w:p>
    <w:p w14:paraId="7B85FB83" w14:textId="77777777" w:rsidR="00C4337D" w:rsidRPr="00C4337D" w:rsidRDefault="00C4337D" w:rsidP="00C4337D">
      <w:pPr>
        <w:tabs>
          <w:tab w:val="left" w:pos="2127"/>
        </w:tabs>
        <w:spacing w:after="0"/>
        <w:ind w:right="6"/>
        <w:rPr>
          <w:rFonts w:cs="Arial"/>
          <w:b/>
          <w:bCs/>
        </w:rPr>
      </w:pPr>
      <w:r w:rsidRPr="00C4337D">
        <w:rPr>
          <w:rFonts w:cs="Arial"/>
          <w:b/>
        </w:rPr>
        <w:t>If you have a disability, or an important person close to you has a disability</w:t>
      </w:r>
      <w:r w:rsidRPr="00C4337D">
        <w:rPr>
          <w:rFonts w:cs="Arial"/>
          <w:b/>
          <w:bCs/>
        </w:rPr>
        <w:t>, please tell us some information about yourself or the person or people you are speaking for.</w:t>
      </w:r>
    </w:p>
    <w:p w14:paraId="5E0ECC12" w14:textId="77777777" w:rsidR="00C4337D" w:rsidRPr="00C4337D" w:rsidRDefault="00C4337D" w:rsidP="00C4337D">
      <w:pPr>
        <w:tabs>
          <w:tab w:val="left" w:pos="2127"/>
        </w:tabs>
        <w:spacing w:after="0"/>
        <w:ind w:left="1800" w:right="6"/>
        <w:contextualSpacing/>
        <w:jc w:val="both"/>
        <w:rPr>
          <w:rFonts w:eastAsiaTheme="minorEastAsia" w:cs="Arial"/>
          <w:iCs/>
        </w:rPr>
      </w:pPr>
    </w:p>
    <w:p w14:paraId="78B7B590" w14:textId="77777777" w:rsidR="00C4337D" w:rsidRPr="00C4337D" w:rsidRDefault="00C4337D" w:rsidP="00C4337D">
      <w:pPr>
        <w:numPr>
          <w:ilvl w:val="0"/>
          <w:numId w:val="35"/>
        </w:numPr>
        <w:tabs>
          <w:tab w:val="left" w:pos="2127"/>
        </w:tabs>
        <w:spacing w:after="0"/>
        <w:ind w:right="6"/>
        <w:rPr>
          <w:rFonts w:eastAsiaTheme="minorEastAsia" w:cs="Arial"/>
          <w:iCs/>
        </w:rPr>
      </w:pPr>
      <w:r w:rsidRPr="00C4337D">
        <w:rPr>
          <w:rFonts w:eastAsiaTheme="minorEastAsia" w:cs="Arial"/>
          <w:iCs/>
        </w:rPr>
        <w:lastRenderedPageBreak/>
        <w:t>Age group:</w:t>
      </w:r>
      <w:r w:rsidRPr="00C4337D">
        <w:rPr>
          <w:rFonts w:eastAsiaTheme="minorEastAsia" w:cs="Arial"/>
          <w:iCs/>
        </w:rPr>
        <w:tab/>
      </w:r>
      <w:r w:rsidRPr="00C4337D">
        <w:rPr>
          <w:rFonts w:eastAsiaTheme="minorEastAsia" w:cs="Arial"/>
          <w:iCs/>
        </w:rPr>
        <w:tab/>
      </w:r>
      <w:r w:rsidRPr="00C4337D">
        <w:rPr>
          <w:rFonts w:eastAsiaTheme="minorEastAsia" w:cs="Arial"/>
          <w:iCs/>
        </w:rPr>
        <w:tab/>
      </w:r>
      <w:r w:rsidRPr="00C4337D">
        <w:rPr>
          <w:rFonts w:eastAsiaTheme="minorEastAsia" w:cs="Arial"/>
          <w:iCs/>
        </w:rPr>
        <w:tab/>
      </w:r>
      <w:sdt>
        <w:sdtPr>
          <w:rPr>
            <w:rFonts w:eastAsiaTheme="minorEastAsia" w:cs="Arial"/>
            <w:iCs/>
          </w:rPr>
          <w:id w:val="-317497876"/>
          <w14:checkbox>
            <w14:checked w14:val="0"/>
            <w14:checkedState w14:val="2612" w14:font="MS Gothic"/>
            <w14:uncheckedState w14:val="2610" w14:font="MS Gothic"/>
          </w14:checkbox>
        </w:sdtPr>
        <w:sdtContent>
          <w:r w:rsidRPr="00C4337D">
            <w:rPr>
              <w:rFonts w:ascii="Segoe UI Symbol" w:eastAsiaTheme="minorEastAsia" w:hAnsi="Segoe UI Symbol" w:cs="Segoe UI Symbol"/>
              <w:iCs/>
            </w:rPr>
            <w:t>☐</w:t>
          </w:r>
        </w:sdtContent>
      </w:sdt>
      <w:r w:rsidRPr="00C4337D">
        <w:rPr>
          <w:rFonts w:eastAsiaTheme="minorEastAsia" w:cs="Arial"/>
          <w:iCs/>
        </w:rPr>
        <w:tab/>
        <w:t>Pre-school aged child 0–5</w:t>
      </w:r>
    </w:p>
    <w:p w14:paraId="3ABD4C26" w14:textId="77777777" w:rsidR="00C4337D" w:rsidRPr="00C4337D" w:rsidRDefault="00C4337D" w:rsidP="00C4337D">
      <w:pPr>
        <w:tabs>
          <w:tab w:val="left" w:pos="2127"/>
        </w:tabs>
        <w:spacing w:after="0"/>
        <w:ind w:right="6"/>
        <w:jc w:val="both"/>
        <w:rPr>
          <w:rFonts w:cs="Arial"/>
        </w:rPr>
      </w:pPr>
      <w:r w:rsidRPr="00C4337D">
        <w:rPr>
          <w:rFonts w:cs="Arial"/>
        </w:rPr>
        <w:tab/>
      </w:r>
      <w:r w:rsidRPr="00C4337D">
        <w:rPr>
          <w:rFonts w:cs="Arial"/>
        </w:rPr>
        <w:tab/>
      </w:r>
      <w:r w:rsidRPr="00C4337D">
        <w:rPr>
          <w:rFonts w:cs="Arial"/>
        </w:rPr>
        <w:tab/>
      </w:r>
      <w:r w:rsidRPr="00C4337D">
        <w:rPr>
          <w:rFonts w:cs="Arial"/>
        </w:rPr>
        <w:tab/>
      </w:r>
      <w:sdt>
        <w:sdtPr>
          <w:rPr>
            <w:rFonts w:cs="Arial"/>
          </w:rPr>
          <w:id w:val="-45919957"/>
          <w14:checkbox>
            <w14:checked w14:val="0"/>
            <w14:checkedState w14:val="2612" w14:font="MS Gothic"/>
            <w14:uncheckedState w14:val="2610" w14:font="MS Gothic"/>
          </w14:checkbox>
        </w:sdtPr>
        <w:sdtContent>
          <w:r w:rsidRPr="00C4337D">
            <w:rPr>
              <w:rFonts w:ascii="Segoe UI Symbol" w:hAnsi="Segoe UI Symbol" w:cs="Segoe UI Symbol"/>
            </w:rPr>
            <w:t>☐</w:t>
          </w:r>
        </w:sdtContent>
      </w:sdt>
      <w:r w:rsidRPr="00C4337D">
        <w:rPr>
          <w:rFonts w:cs="Arial"/>
        </w:rPr>
        <w:tab/>
        <w:t xml:space="preserve">School aged child 6–17 </w:t>
      </w:r>
    </w:p>
    <w:p w14:paraId="0B1F2AF2" w14:textId="77777777" w:rsidR="00C4337D" w:rsidRPr="00C4337D" w:rsidRDefault="00C4337D" w:rsidP="00C4337D">
      <w:pPr>
        <w:tabs>
          <w:tab w:val="left" w:pos="2127"/>
        </w:tabs>
        <w:spacing w:after="0"/>
        <w:ind w:right="6"/>
        <w:jc w:val="both"/>
        <w:rPr>
          <w:rFonts w:cs="Arial"/>
        </w:rPr>
      </w:pPr>
      <w:r w:rsidRPr="00C4337D">
        <w:rPr>
          <w:rFonts w:cs="Arial"/>
        </w:rPr>
        <w:tab/>
      </w:r>
      <w:r w:rsidRPr="00C4337D">
        <w:rPr>
          <w:rFonts w:cs="Arial"/>
        </w:rPr>
        <w:tab/>
      </w:r>
      <w:r w:rsidRPr="00C4337D">
        <w:rPr>
          <w:rFonts w:cs="Arial"/>
        </w:rPr>
        <w:tab/>
      </w:r>
      <w:r w:rsidRPr="00C4337D">
        <w:rPr>
          <w:rFonts w:cs="Arial"/>
        </w:rPr>
        <w:tab/>
      </w:r>
      <w:sdt>
        <w:sdtPr>
          <w:rPr>
            <w:rFonts w:cs="Arial"/>
          </w:rPr>
          <w:id w:val="858159078"/>
          <w14:checkbox>
            <w14:checked w14:val="0"/>
            <w14:checkedState w14:val="2612" w14:font="MS Gothic"/>
            <w14:uncheckedState w14:val="2610" w14:font="MS Gothic"/>
          </w14:checkbox>
        </w:sdtPr>
        <w:sdtContent>
          <w:r w:rsidRPr="00C4337D">
            <w:rPr>
              <w:rFonts w:ascii="Segoe UI Symbol" w:hAnsi="Segoe UI Symbol" w:cs="Segoe UI Symbol"/>
            </w:rPr>
            <w:t>☐</w:t>
          </w:r>
        </w:sdtContent>
      </w:sdt>
      <w:r w:rsidRPr="00C4337D">
        <w:rPr>
          <w:rFonts w:cs="Arial"/>
        </w:rPr>
        <w:tab/>
        <w:t>Young adult 18–30</w:t>
      </w:r>
    </w:p>
    <w:p w14:paraId="45BF30EC" w14:textId="77777777" w:rsidR="00C4337D" w:rsidRPr="00C4337D" w:rsidRDefault="00C4337D" w:rsidP="00C4337D">
      <w:pPr>
        <w:tabs>
          <w:tab w:val="left" w:pos="2127"/>
        </w:tabs>
        <w:spacing w:after="0"/>
        <w:ind w:right="6"/>
        <w:jc w:val="both"/>
        <w:rPr>
          <w:rFonts w:cs="Arial"/>
        </w:rPr>
      </w:pPr>
      <w:r w:rsidRPr="00C4337D">
        <w:rPr>
          <w:rFonts w:cs="Arial"/>
        </w:rPr>
        <w:tab/>
      </w:r>
      <w:r w:rsidRPr="00C4337D">
        <w:rPr>
          <w:rFonts w:cs="Arial"/>
        </w:rPr>
        <w:tab/>
      </w:r>
      <w:r w:rsidRPr="00C4337D">
        <w:rPr>
          <w:rFonts w:cs="Arial"/>
        </w:rPr>
        <w:tab/>
      </w:r>
      <w:r w:rsidRPr="00C4337D">
        <w:rPr>
          <w:rFonts w:cs="Arial"/>
        </w:rPr>
        <w:tab/>
      </w:r>
      <w:sdt>
        <w:sdtPr>
          <w:rPr>
            <w:rFonts w:cs="Arial"/>
          </w:rPr>
          <w:id w:val="280000170"/>
          <w14:checkbox>
            <w14:checked w14:val="0"/>
            <w14:checkedState w14:val="2612" w14:font="MS Gothic"/>
            <w14:uncheckedState w14:val="2610" w14:font="MS Gothic"/>
          </w14:checkbox>
        </w:sdtPr>
        <w:sdtContent>
          <w:r w:rsidRPr="00C4337D">
            <w:rPr>
              <w:rFonts w:ascii="Segoe UI Symbol" w:hAnsi="Segoe UI Symbol" w:cs="Segoe UI Symbol"/>
            </w:rPr>
            <w:t>☐</w:t>
          </w:r>
        </w:sdtContent>
      </w:sdt>
      <w:r w:rsidRPr="00C4337D">
        <w:rPr>
          <w:rFonts w:cs="Arial"/>
        </w:rPr>
        <w:tab/>
        <w:t xml:space="preserve">Adult 31–65 </w:t>
      </w:r>
    </w:p>
    <w:p w14:paraId="52C4B19D" w14:textId="77777777" w:rsidR="00C4337D" w:rsidRPr="00C4337D" w:rsidRDefault="00C4337D" w:rsidP="00C4337D">
      <w:pPr>
        <w:tabs>
          <w:tab w:val="left" w:pos="2127"/>
        </w:tabs>
        <w:spacing w:after="0"/>
        <w:ind w:right="6"/>
        <w:rPr>
          <w:rFonts w:cs="Arial"/>
        </w:rPr>
      </w:pPr>
      <w:r w:rsidRPr="00C4337D">
        <w:rPr>
          <w:rFonts w:cs="Arial"/>
        </w:rPr>
        <w:tab/>
      </w:r>
      <w:r w:rsidRPr="00C4337D">
        <w:rPr>
          <w:rFonts w:cs="Arial"/>
        </w:rPr>
        <w:tab/>
      </w:r>
      <w:r w:rsidRPr="00C4337D">
        <w:rPr>
          <w:rFonts w:cs="Arial"/>
        </w:rPr>
        <w:tab/>
      </w:r>
      <w:r w:rsidRPr="00C4337D">
        <w:rPr>
          <w:rFonts w:cs="Arial"/>
        </w:rPr>
        <w:tab/>
      </w:r>
      <w:sdt>
        <w:sdtPr>
          <w:rPr>
            <w:rFonts w:cs="Arial"/>
          </w:rPr>
          <w:id w:val="-1285800388"/>
          <w14:checkbox>
            <w14:checked w14:val="0"/>
            <w14:checkedState w14:val="2612" w14:font="MS Gothic"/>
            <w14:uncheckedState w14:val="2610" w14:font="MS Gothic"/>
          </w14:checkbox>
        </w:sdtPr>
        <w:sdtContent>
          <w:r w:rsidRPr="00C4337D">
            <w:rPr>
              <w:rFonts w:ascii="Segoe UI Symbol" w:hAnsi="Segoe UI Symbol" w:cs="Segoe UI Symbol"/>
            </w:rPr>
            <w:t>☐</w:t>
          </w:r>
        </w:sdtContent>
      </w:sdt>
      <w:r w:rsidRPr="00C4337D">
        <w:rPr>
          <w:rFonts w:cs="Arial"/>
        </w:rPr>
        <w:tab/>
        <w:t>Adult 65 +</w:t>
      </w:r>
      <w:r w:rsidRPr="00C4337D">
        <w:rPr>
          <w:rFonts w:cs="Arial"/>
        </w:rPr>
        <w:br/>
      </w:r>
    </w:p>
    <w:p w14:paraId="5EDEB2BE" w14:textId="77777777" w:rsidR="00C4337D" w:rsidRPr="00C4337D" w:rsidRDefault="00C4337D" w:rsidP="00C4337D">
      <w:pPr>
        <w:numPr>
          <w:ilvl w:val="0"/>
          <w:numId w:val="35"/>
        </w:numPr>
        <w:tabs>
          <w:tab w:val="left" w:pos="2127"/>
        </w:tabs>
        <w:spacing w:after="0"/>
        <w:ind w:right="6"/>
        <w:jc w:val="both"/>
        <w:rPr>
          <w:rFonts w:eastAsiaTheme="minorEastAsia" w:cs="Arial"/>
          <w:iCs/>
        </w:rPr>
      </w:pPr>
      <w:r w:rsidRPr="00C4337D">
        <w:rPr>
          <w:rFonts w:eastAsiaTheme="minorEastAsia" w:cs="Arial"/>
          <w:iCs/>
        </w:rPr>
        <w:t>Gender:</w:t>
      </w:r>
      <w:r w:rsidRPr="00C4337D">
        <w:rPr>
          <w:rFonts w:eastAsiaTheme="minorEastAsia" w:cs="Arial"/>
          <w:iCs/>
        </w:rPr>
        <w:tab/>
      </w:r>
      <w:r w:rsidRPr="00C4337D">
        <w:rPr>
          <w:rFonts w:eastAsiaTheme="minorEastAsia" w:cs="Arial"/>
          <w:iCs/>
        </w:rPr>
        <w:tab/>
        <w:t>Male:</w:t>
      </w:r>
      <w:r w:rsidRPr="00C4337D">
        <w:rPr>
          <w:rFonts w:eastAsiaTheme="minorEastAsia" w:cs="Arial"/>
          <w:iCs/>
        </w:rPr>
        <w:tab/>
      </w:r>
      <w:r w:rsidRPr="00C4337D">
        <w:rPr>
          <w:rFonts w:eastAsiaTheme="minorEastAsia" w:cs="Arial"/>
          <w:iCs/>
        </w:rPr>
        <w:tab/>
      </w:r>
      <w:sdt>
        <w:sdtPr>
          <w:rPr>
            <w:rFonts w:ascii="MS Gothic" w:eastAsia="MS Gothic" w:hAnsi="MS Gothic" w:cs="MS Gothic"/>
            <w:iCs/>
          </w:rPr>
          <w:id w:val="1462610399"/>
          <w14:checkbox>
            <w14:checked w14:val="0"/>
            <w14:checkedState w14:val="2612" w14:font="MS Gothic"/>
            <w14:uncheckedState w14:val="2610" w14:font="MS Gothic"/>
          </w14:checkbox>
        </w:sdtPr>
        <w:sdtContent>
          <w:r w:rsidRPr="00C4337D">
            <w:rPr>
              <w:rFonts w:ascii="MS Gothic" w:eastAsia="MS Gothic" w:hAnsi="MS Gothic" w:cs="MS Gothic" w:hint="eastAsia"/>
              <w:iCs/>
            </w:rPr>
            <w:t>☐</w:t>
          </w:r>
        </w:sdtContent>
      </w:sdt>
    </w:p>
    <w:p w14:paraId="207C13A5" w14:textId="77777777" w:rsidR="00C4337D" w:rsidRPr="00C4337D" w:rsidRDefault="00C4337D" w:rsidP="00C4337D">
      <w:pPr>
        <w:tabs>
          <w:tab w:val="left" w:pos="2127"/>
        </w:tabs>
        <w:spacing w:after="0"/>
        <w:ind w:right="6"/>
        <w:jc w:val="both"/>
        <w:rPr>
          <w:rFonts w:cs="Arial"/>
        </w:rPr>
      </w:pPr>
      <w:r w:rsidRPr="00C4337D">
        <w:rPr>
          <w:rFonts w:cs="Arial"/>
        </w:rPr>
        <w:tab/>
      </w:r>
      <w:r w:rsidRPr="00C4337D">
        <w:rPr>
          <w:rFonts w:cs="Arial"/>
        </w:rPr>
        <w:tab/>
        <w:t>Female:</w:t>
      </w:r>
      <w:r w:rsidRPr="00C4337D">
        <w:rPr>
          <w:rFonts w:cs="Arial"/>
        </w:rPr>
        <w:tab/>
      </w:r>
      <w:sdt>
        <w:sdtPr>
          <w:rPr>
            <w:rFonts w:cs="Arial"/>
          </w:rPr>
          <w:id w:val="666676547"/>
          <w14:checkbox>
            <w14:checked w14:val="0"/>
            <w14:checkedState w14:val="2612" w14:font="MS Gothic"/>
            <w14:uncheckedState w14:val="2610" w14:font="MS Gothic"/>
          </w14:checkbox>
        </w:sdtPr>
        <w:sdtContent>
          <w:r w:rsidRPr="00C4337D">
            <w:rPr>
              <w:rFonts w:ascii="Segoe UI Symbol" w:hAnsi="Segoe UI Symbol" w:cs="Segoe UI Symbol"/>
            </w:rPr>
            <w:t>☐</w:t>
          </w:r>
        </w:sdtContent>
      </w:sdt>
    </w:p>
    <w:p w14:paraId="530A54A4" w14:textId="77777777" w:rsidR="00C4337D" w:rsidRPr="00C4337D" w:rsidRDefault="00C4337D" w:rsidP="00C4337D">
      <w:pPr>
        <w:tabs>
          <w:tab w:val="left" w:pos="1040"/>
          <w:tab w:val="left" w:pos="2127"/>
        </w:tabs>
        <w:spacing w:after="0"/>
        <w:ind w:right="6"/>
        <w:jc w:val="both"/>
        <w:rPr>
          <w:rFonts w:cs="Arial"/>
        </w:rPr>
      </w:pPr>
    </w:p>
    <w:p w14:paraId="4E5DFE28" w14:textId="77777777" w:rsidR="00C4337D" w:rsidRPr="00C4337D" w:rsidRDefault="00C4337D" w:rsidP="00C4337D">
      <w:pPr>
        <w:numPr>
          <w:ilvl w:val="0"/>
          <w:numId w:val="35"/>
        </w:numPr>
        <w:tabs>
          <w:tab w:val="left" w:pos="2127"/>
        </w:tabs>
        <w:spacing w:after="0"/>
        <w:ind w:right="6"/>
        <w:jc w:val="both"/>
        <w:rPr>
          <w:rFonts w:eastAsiaTheme="minorEastAsia" w:cs="Arial"/>
          <w:iCs/>
        </w:rPr>
      </w:pPr>
      <w:r w:rsidRPr="00C4337D">
        <w:rPr>
          <w:rFonts w:eastAsiaTheme="minorEastAsia" w:cs="Arial"/>
          <w:iCs/>
        </w:rPr>
        <w:t>Disability:</w:t>
      </w:r>
      <w:r w:rsidRPr="00C4337D">
        <w:rPr>
          <w:rFonts w:eastAsiaTheme="minorEastAsia" w:cs="Arial"/>
          <w:iCs/>
        </w:rPr>
        <w:tab/>
      </w:r>
      <w:r w:rsidRPr="00C4337D">
        <w:rPr>
          <w:rFonts w:eastAsiaTheme="minorEastAsia" w:cs="Arial"/>
          <w:iCs/>
        </w:rPr>
        <w:tab/>
      </w:r>
      <w:r w:rsidRPr="00C4337D">
        <w:rPr>
          <w:rFonts w:eastAsiaTheme="minorEastAsia" w:cs="Arial"/>
          <w:iCs/>
        </w:rPr>
        <w:tab/>
      </w:r>
      <w:r w:rsidRPr="00C4337D">
        <w:rPr>
          <w:rFonts w:eastAsiaTheme="minorEastAsia" w:cs="Arial"/>
          <w:iCs/>
        </w:rPr>
        <w:tab/>
      </w:r>
      <w:sdt>
        <w:sdtPr>
          <w:rPr>
            <w:rFonts w:eastAsiaTheme="minorEastAsia" w:cs="Arial"/>
            <w:iCs/>
          </w:rPr>
          <w:id w:val="609784930"/>
          <w14:checkbox>
            <w14:checked w14:val="0"/>
            <w14:checkedState w14:val="2612" w14:font="MS Gothic"/>
            <w14:uncheckedState w14:val="2610" w14:font="MS Gothic"/>
          </w14:checkbox>
        </w:sdtPr>
        <w:sdtContent>
          <w:r w:rsidRPr="00C4337D">
            <w:rPr>
              <w:rFonts w:ascii="Segoe UI Symbol" w:eastAsiaTheme="minorEastAsia" w:hAnsi="Segoe UI Symbol" w:cs="Segoe UI Symbol"/>
              <w:iCs/>
            </w:rPr>
            <w:t>☐</w:t>
          </w:r>
        </w:sdtContent>
      </w:sdt>
      <w:r w:rsidRPr="00C4337D">
        <w:rPr>
          <w:rFonts w:eastAsiaTheme="minorEastAsia" w:cs="Arial"/>
          <w:iCs/>
        </w:rPr>
        <w:tab/>
        <w:t xml:space="preserve">Physical </w:t>
      </w:r>
    </w:p>
    <w:p w14:paraId="06EC1190" w14:textId="77777777" w:rsidR="00C4337D" w:rsidRPr="00C4337D" w:rsidRDefault="00C4337D" w:rsidP="00C4337D">
      <w:pPr>
        <w:tabs>
          <w:tab w:val="left" w:pos="1040"/>
          <w:tab w:val="left" w:pos="2127"/>
        </w:tabs>
        <w:spacing w:after="0"/>
        <w:ind w:right="6"/>
        <w:jc w:val="both"/>
        <w:rPr>
          <w:rFonts w:cs="Arial"/>
        </w:rPr>
      </w:pPr>
      <w:r w:rsidRPr="00C4337D">
        <w:rPr>
          <w:rFonts w:cs="Arial"/>
        </w:rPr>
        <w:tab/>
      </w:r>
      <w:r w:rsidRPr="00C4337D">
        <w:rPr>
          <w:rFonts w:cs="Arial"/>
        </w:rPr>
        <w:tab/>
      </w:r>
      <w:r w:rsidRPr="00C4337D">
        <w:rPr>
          <w:rFonts w:cs="Arial"/>
        </w:rPr>
        <w:tab/>
      </w:r>
      <w:r w:rsidRPr="00C4337D">
        <w:rPr>
          <w:rFonts w:cs="Arial"/>
        </w:rPr>
        <w:tab/>
      </w:r>
      <w:r w:rsidRPr="00C4337D">
        <w:rPr>
          <w:rFonts w:cs="Arial"/>
        </w:rPr>
        <w:tab/>
      </w:r>
      <w:sdt>
        <w:sdtPr>
          <w:rPr>
            <w:rFonts w:cs="Arial"/>
          </w:rPr>
          <w:id w:val="-538507698"/>
          <w14:checkbox>
            <w14:checked w14:val="0"/>
            <w14:checkedState w14:val="2612" w14:font="MS Gothic"/>
            <w14:uncheckedState w14:val="2610" w14:font="MS Gothic"/>
          </w14:checkbox>
        </w:sdtPr>
        <w:sdtContent>
          <w:r w:rsidRPr="00C4337D">
            <w:rPr>
              <w:rFonts w:ascii="Segoe UI Symbol" w:hAnsi="Segoe UI Symbol" w:cs="Segoe UI Symbol"/>
            </w:rPr>
            <w:t>☐</w:t>
          </w:r>
        </w:sdtContent>
      </w:sdt>
      <w:r w:rsidRPr="00C4337D">
        <w:rPr>
          <w:rFonts w:cs="Arial"/>
        </w:rPr>
        <w:tab/>
        <w:t xml:space="preserve">Cognitive </w:t>
      </w:r>
    </w:p>
    <w:p w14:paraId="296A6A4D" w14:textId="77777777" w:rsidR="00C4337D" w:rsidRPr="00C4337D" w:rsidRDefault="00C4337D" w:rsidP="00C4337D">
      <w:pPr>
        <w:tabs>
          <w:tab w:val="left" w:pos="2127"/>
        </w:tabs>
        <w:spacing w:after="0"/>
        <w:ind w:right="6"/>
        <w:jc w:val="both"/>
        <w:rPr>
          <w:rFonts w:cs="Arial"/>
        </w:rPr>
      </w:pPr>
      <w:r w:rsidRPr="00C4337D">
        <w:rPr>
          <w:rFonts w:cs="Arial"/>
        </w:rPr>
        <w:tab/>
      </w:r>
      <w:r w:rsidRPr="00C4337D">
        <w:rPr>
          <w:rFonts w:cs="Arial"/>
        </w:rPr>
        <w:tab/>
      </w:r>
      <w:r w:rsidRPr="00C4337D">
        <w:rPr>
          <w:rFonts w:cs="Arial"/>
        </w:rPr>
        <w:tab/>
      </w:r>
      <w:r w:rsidRPr="00C4337D">
        <w:rPr>
          <w:rFonts w:cs="Arial"/>
        </w:rPr>
        <w:tab/>
      </w:r>
      <w:sdt>
        <w:sdtPr>
          <w:rPr>
            <w:rFonts w:cs="Arial"/>
          </w:rPr>
          <w:id w:val="930629785"/>
          <w14:checkbox>
            <w14:checked w14:val="0"/>
            <w14:checkedState w14:val="2612" w14:font="MS Gothic"/>
            <w14:uncheckedState w14:val="2610" w14:font="MS Gothic"/>
          </w14:checkbox>
        </w:sdtPr>
        <w:sdtContent>
          <w:r w:rsidRPr="00C4337D">
            <w:rPr>
              <w:rFonts w:ascii="Segoe UI Symbol" w:hAnsi="Segoe UI Symbol" w:cs="Segoe UI Symbol"/>
            </w:rPr>
            <w:t>☐</w:t>
          </w:r>
        </w:sdtContent>
      </w:sdt>
      <w:r w:rsidRPr="00C4337D">
        <w:rPr>
          <w:rFonts w:cs="Arial"/>
        </w:rPr>
        <w:tab/>
        <w:t>Sensory</w:t>
      </w:r>
    </w:p>
    <w:p w14:paraId="727CCD28" w14:textId="77777777" w:rsidR="00C4337D" w:rsidRPr="00C4337D" w:rsidRDefault="00C4337D" w:rsidP="00C4337D">
      <w:pPr>
        <w:tabs>
          <w:tab w:val="left" w:pos="2127"/>
        </w:tabs>
        <w:spacing w:after="0"/>
        <w:ind w:right="6"/>
        <w:jc w:val="both"/>
        <w:rPr>
          <w:rFonts w:cs="Arial"/>
        </w:rPr>
      </w:pPr>
      <w:r w:rsidRPr="00C4337D">
        <w:rPr>
          <w:rFonts w:cs="Arial"/>
        </w:rPr>
        <w:tab/>
      </w:r>
      <w:r w:rsidRPr="00C4337D">
        <w:rPr>
          <w:rFonts w:cs="Arial"/>
        </w:rPr>
        <w:tab/>
      </w:r>
      <w:r w:rsidRPr="00C4337D">
        <w:rPr>
          <w:rFonts w:cs="Arial"/>
        </w:rPr>
        <w:tab/>
      </w:r>
      <w:r w:rsidRPr="00C4337D">
        <w:rPr>
          <w:rFonts w:cs="Arial"/>
        </w:rPr>
        <w:tab/>
      </w:r>
      <w:sdt>
        <w:sdtPr>
          <w:rPr>
            <w:rFonts w:cs="Arial"/>
          </w:rPr>
          <w:id w:val="-1590152298"/>
          <w14:checkbox>
            <w14:checked w14:val="0"/>
            <w14:checkedState w14:val="2612" w14:font="MS Gothic"/>
            <w14:uncheckedState w14:val="2610" w14:font="MS Gothic"/>
          </w14:checkbox>
        </w:sdtPr>
        <w:sdtContent>
          <w:r w:rsidRPr="00C4337D">
            <w:rPr>
              <w:rFonts w:ascii="Segoe UI Symbol" w:hAnsi="Segoe UI Symbol" w:cs="Segoe UI Symbol"/>
            </w:rPr>
            <w:t>☐</w:t>
          </w:r>
        </w:sdtContent>
      </w:sdt>
      <w:r w:rsidRPr="00C4337D">
        <w:rPr>
          <w:rFonts w:cs="Arial"/>
        </w:rPr>
        <w:tab/>
        <w:t>Developmental</w:t>
      </w:r>
    </w:p>
    <w:p w14:paraId="38D778C9" w14:textId="77777777" w:rsidR="00C4337D" w:rsidRPr="00C4337D" w:rsidRDefault="00C4337D" w:rsidP="00C4337D">
      <w:pPr>
        <w:tabs>
          <w:tab w:val="left" w:pos="2127"/>
        </w:tabs>
        <w:spacing w:after="0"/>
        <w:ind w:right="6"/>
        <w:jc w:val="both"/>
        <w:rPr>
          <w:rFonts w:cs="Arial"/>
        </w:rPr>
      </w:pPr>
      <w:r w:rsidRPr="00C4337D">
        <w:rPr>
          <w:rFonts w:cs="Arial"/>
        </w:rPr>
        <w:tab/>
        <w:t xml:space="preserve"> </w:t>
      </w:r>
      <w:r w:rsidRPr="00C4337D">
        <w:rPr>
          <w:rFonts w:cs="Arial"/>
        </w:rPr>
        <w:tab/>
      </w:r>
      <w:r w:rsidRPr="00C4337D">
        <w:rPr>
          <w:rFonts w:cs="Arial"/>
        </w:rPr>
        <w:tab/>
      </w:r>
      <w:r w:rsidRPr="00C4337D">
        <w:rPr>
          <w:rFonts w:cs="Arial"/>
        </w:rPr>
        <w:tab/>
      </w:r>
      <w:sdt>
        <w:sdtPr>
          <w:rPr>
            <w:rFonts w:eastAsia="MS Gothic" w:cs="Arial"/>
          </w:rPr>
          <w:id w:val="-682901231"/>
          <w14:checkbox>
            <w14:checked w14:val="0"/>
            <w14:checkedState w14:val="2612" w14:font="MS Gothic"/>
            <w14:uncheckedState w14:val="2610" w14:font="MS Gothic"/>
          </w14:checkbox>
        </w:sdtPr>
        <w:sdtContent>
          <w:r w:rsidRPr="00C4337D">
            <w:rPr>
              <w:rFonts w:eastAsia="MS Gothic" w:cs="Arial" w:hint="eastAsia"/>
            </w:rPr>
            <w:t>☐</w:t>
          </w:r>
        </w:sdtContent>
      </w:sdt>
      <w:r w:rsidRPr="00C4337D">
        <w:rPr>
          <w:rFonts w:eastAsia="MS Gothic" w:cs="Arial"/>
        </w:rPr>
        <w:tab/>
      </w:r>
      <w:r w:rsidRPr="00C4337D">
        <w:rPr>
          <w:rFonts w:cs="Arial"/>
        </w:rPr>
        <w:t>Mental illness</w:t>
      </w:r>
    </w:p>
    <w:p w14:paraId="3D41773C" w14:textId="77777777" w:rsidR="00C4337D" w:rsidRPr="00C4337D" w:rsidRDefault="00C4337D" w:rsidP="00C4337D">
      <w:pPr>
        <w:tabs>
          <w:tab w:val="left" w:pos="2127"/>
        </w:tabs>
        <w:spacing w:after="0"/>
        <w:ind w:right="6"/>
        <w:jc w:val="both"/>
        <w:rPr>
          <w:rFonts w:cs="Arial"/>
        </w:rPr>
      </w:pPr>
      <w:r w:rsidRPr="00C4337D">
        <w:rPr>
          <w:rFonts w:cs="Arial"/>
        </w:rPr>
        <w:tab/>
      </w:r>
      <w:r w:rsidRPr="00C4337D">
        <w:rPr>
          <w:rFonts w:cs="Arial"/>
        </w:rPr>
        <w:tab/>
      </w:r>
      <w:r w:rsidRPr="00C4337D">
        <w:rPr>
          <w:rFonts w:cs="Arial"/>
        </w:rPr>
        <w:tab/>
      </w:r>
      <w:r w:rsidRPr="00C4337D">
        <w:rPr>
          <w:rFonts w:cs="Arial"/>
        </w:rPr>
        <w:tab/>
      </w:r>
      <w:sdt>
        <w:sdtPr>
          <w:rPr>
            <w:rFonts w:cs="Arial"/>
          </w:rPr>
          <w:id w:val="894624124"/>
          <w14:checkbox>
            <w14:checked w14:val="0"/>
            <w14:checkedState w14:val="2612" w14:font="MS Gothic"/>
            <w14:uncheckedState w14:val="2610" w14:font="MS Gothic"/>
          </w14:checkbox>
        </w:sdtPr>
        <w:sdtContent>
          <w:r w:rsidRPr="00C4337D">
            <w:rPr>
              <w:rFonts w:ascii="Segoe UI Symbol" w:hAnsi="Segoe UI Symbol" w:cs="Segoe UI Symbol"/>
            </w:rPr>
            <w:t>☐</w:t>
          </w:r>
        </w:sdtContent>
      </w:sdt>
      <w:r w:rsidRPr="00C4337D">
        <w:rPr>
          <w:rFonts w:cs="Arial"/>
        </w:rPr>
        <w:tab/>
        <w:t>Other</w:t>
      </w:r>
    </w:p>
    <w:p w14:paraId="138805D4" w14:textId="77777777" w:rsidR="00C4337D" w:rsidRPr="00C4337D" w:rsidRDefault="00C4337D" w:rsidP="00C4337D">
      <w:pPr>
        <w:spacing w:after="0"/>
        <w:ind w:right="6"/>
        <w:jc w:val="both"/>
        <w:rPr>
          <w:rFonts w:cs="Arial"/>
        </w:rPr>
      </w:pPr>
    </w:p>
    <w:p w14:paraId="64543F00" w14:textId="77777777" w:rsidR="00C4337D" w:rsidRPr="00C4337D" w:rsidRDefault="00C4337D" w:rsidP="00C4337D">
      <w:pPr>
        <w:numPr>
          <w:ilvl w:val="0"/>
          <w:numId w:val="35"/>
        </w:numPr>
        <w:tabs>
          <w:tab w:val="left" w:pos="2127"/>
        </w:tabs>
        <w:spacing w:after="0"/>
        <w:ind w:right="6"/>
        <w:jc w:val="both"/>
        <w:rPr>
          <w:rFonts w:eastAsiaTheme="minorEastAsia" w:cs="Arial"/>
          <w:iCs/>
        </w:rPr>
      </w:pPr>
      <w:r w:rsidRPr="00C4337D">
        <w:rPr>
          <w:rFonts w:eastAsiaTheme="minorEastAsia" w:cs="Arial"/>
          <w:iCs/>
        </w:rPr>
        <w:t>Your cultural background:</w:t>
      </w:r>
      <w:r w:rsidRPr="00C4337D">
        <w:rPr>
          <w:rFonts w:eastAsiaTheme="minorEastAsia" w:cs="Arial"/>
          <w:iCs/>
        </w:rPr>
        <w:tab/>
      </w:r>
      <w:sdt>
        <w:sdtPr>
          <w:rPr>
            <w:rFonts w:eastAsiaTheme="minorEastAsia" w:cs="Arial"/>
            <w:iCs/>
          </w:rPr>
          <w:id w:val="-1472280747"/>
          <w14:checkbox>
            <w14:checked w14:val="0"/>
            <w14:checkedState w14:val="2612" w14:font="MS Gothic"/>
            <w14:uncheckedState w14:val="2610" w14:font="MS Gothic"/>
          </w14:checkbox>
        </w:sdtPr>
        <w:sdtContent>
          <w:r w:rsidRPr="00C4337D">
            <w:rPr>
              <w:rFonts w:ascii="Segoe UI Symbol" w:eastAsiaTheme="minorEastAsia" w:hAnsi="Segoe UI Symbol" w:cs="Segoe UI Symbol"/>
              <w:iCs/>
            </w:rPr>
            <w:t>☐</w:t>
          </w:r>
        </w:sdtContent>
      </w:sdt>
      <w:r w:rsidRPr="00C4337D">
        <w:rPr>
          <w:rFonts w:eastAsiaTheme="minorEastAsia" w:cs="Arial"/>
          <w:iCs/>
        </w:rPr>
        <w:tab/>
        <w:t>Aboriginal</w:t>
      </w:r>
    </w:p>
    <w:p w14:paraId="0F01CA8E" w14:textId="77777777" w:rsidR="00C4337D" w:rsidRPr="00C4337D" w:rsidRDefault="00C4337D" w:rsidP="00C4337D">
      <w:pPr>
        <w:tabs>
          <w:tab w:val="left" w:pos="3119"/>
        </w:tabs>
        <w:spacing w:after="0"/>
        <w:ind w:right="6"/>
        <w:jc w:val="both"/>
        <w:rPr>
          <w:rFonts w:cs="Arial"/>
        </w:rPr>
      </w:pPr>
      <w:r w:rsidRPr="00C4337D">
        <w:rPr>
          <w:rFonts w:cs="Arial"/>
        </w:rPr>
        <w:tab/>
      </w:r>
      <w:sdt>
        <w:sdtPr>
          <w:rPr>
            <w:rFonts w:cs="Arial"/>
          </w:rPr>
          <w:id w:val="1615167873"/>
          <w14:checkbox>
            <w14:checked w14:val="0"/>
            <w14:checkedState w14:val="2612" w14:font="MS Gothic"/>
            <w14:uncheckedState w14:val="2610" w14:font="MS Gothic"/>
          </w14:checkbox>
        </w:sdtPr>
        <w:sdtContent>
          <w:r w:rsidRPr="00C4337D">
            <w:rPr>
              <w:rFonts w:ascii="Segoe UI Symbol" w:hAnsi="Segoe UI Symbol" w:cs="Segoe UI Symbol"/>
            </w:rPr>
            <w:t>☐</w:t>
          </w:r>
        </w:sdtContent>
      </w:sdt>
      <w:r w:rsidRPr="00C4337D">
        <w:rPr>
          <w:rFonts w:cs="Arial"/>
        </w:rPr>
        <w:tab/>
        <w:t xml:space="preserve">Torres Strait Islander </w:t>
      </w:r>
    </w:p>
    <w:p w14:paraId="52C45E1C" w14:textId="77777777" w:rsidR="00C4337D" w:rsidRPr="00C4337D" w:rsidRDefault="00C4337D" w:rsidP="00C4337D">
      <w:pPr>
        <w:tabs>
          <w:tab w:val="left" w:pos="3119"/>
        </w:tabs>
        <w:spacing w:after="0"/>
        <w:ind w:right="6"/>
        <w:jc w:val="both"/>
        <w:rPr>
          <w:rFonts w:cs="Arial"/>
        </w:rPr>
      </w:pPr>
      <w:r w:rsidRPr="00C4337D">
        <w:rPr>
          <w:rFonts w:cs="Arial"/>
        </w:rPr>
        <w:tab/>
      </w:r>
      <w:sdt>
        <w:sdtPr>
          <w:rPr>
            <w:rFonts w:cs="Arial"/>
          </w:rPr>
          <w:id w:val="1161352361"/>
          <w14:checkbox>
            <w14:checked w14:val="0"/>
            <w14:checkedState w14:val="2612" w14:font="MS Gothic"/>
            <w14:uncheckedState w14:val="2610" w14:font="MS Gothic"/>
          </w14:checkbox>
        </w:sdtPr>
        <w:sdtContent>
          <w:r w:rsidRPr="00C4337D">
            <w:rPr>
              <w:rFonts w:ascii="Segoe UI Symbol" w:hAnsi="Segoe UI Symbol" w:cs="Segoe UI Symbol"/>
            </w:rPr>
            <w:t>☐</w:t>
          </w:r>
        </w:sdtContent>
      </w:sdt>
      <w:r w:rsidRPr="00C4337D">
        <w:rPr>
          <w:rFonts w:cs="Arial"/>
        </w:rPr>
        <w:tab/>
        <w:t xml:space="preserve">Aboriginal and Torres Strait Islander </w:t>
      </w:r>
    </w:p>
    <w:p w14:paraId="525B3EAC" w14:textId="77777777" w:rsidR="00C4337D" w:rsidRPr="00C4337D" w:rsidRDefault="00C4337D" w:rsidP="00C4337D">
      <w:pPr>
        <w:tabs>
          <w:tab w:val="left" w:pos="3119"/>
        </w:tabs>
        <w:spacing w:after="0"/>
        <w:ind w:right="6"/>
        <w:jc w:val="both"/>
        <w:rPr>
          <w:rFonts w:cs="Arial"/>
        </w:rPr>
      </w:pPr>
      <w:r w:rsidRPr="00C4337D">
        <w:rPr>
          <w:rFonts w:cs="Arial"/>
        </w:rPr>
        <w:tab/>
      </w:r>
      <w:sdt>
        <w:sdtPr>
          <w:rPr>
            <w:rFonts w:cs="Arial"/>
          </w:rPr>
          <w:id w:val="-1891801284"/>
          <w14:checkbox>
            <w14:checked w14:val="0"/>
            <w14:checkedState w14:val="2612" w14:font="MS Gothic"/>
            <w14:uncheckedState w14:val="2610" w14:font="MS Gothic"/>
          </w14:checkbox>
        </w:sdtPr>
        <w:sdtContent>
          <w:r w:rsidRPr="00C4337D">
            <w:rPr>
              <w:rFonts w:ascii="Segoe UI Symbol" w:hAnsi="Segoe UI Symbol" w:cs="Segoe UI Symbol"/>
            </w:rPr>
            <w:t>☐</w:t>
          </w:r>
        </w:sdtContent>
      </w:sdt>
      <w:r w:rsidRPr="00C4337D">
        <w:rPr>
          <w:rFonts w:cs="Arial"/>
        </w:rPr>
        <w:tab/>
        <w:t xml:space="preserve">Non-Indigenous </w:t>
      </w:r>
    </w:p>
    <w:p w14:paraId="118038E9" w14:textId="77777777" w:rsidR="00C4337D" w:rsidRPr="00C4337D" w:rsidRDefault="00C4337D" w:rsidP="00C4337D">
      <w:pPr>
        <w:tabs>
          <w:tab w:val="left" w:pos="3119"/>
        </w:tabs>
        <w:spacing w:after="0"/>
        <w:ind w:right="6"/>
        <w:jc w:val="both"/>
        <w:rPr>
          <w:rFonts w:cs="Arial"/>
        </w:rPr>
      </w:pPr>
      <w:r w:rsidRPr="00C4337D">
        <w:rPr>
          <w:rFonts w:cs="Arial"/>
        </w:rPr>
        <w:tab/>
      </w:r>
      <w:sdt>
        <w:sdtPr>
          <w:rPr>
            <w:rFonts w:cs="Arial"/>
          </w:rPr>
          <w:id w:val="1184246297"/>
          <w14:checkbox>
            <w14:checked w14:val="0"/>
            <w14:checkedState w14:val="2612" w14:font="MS Gothic"/>
            <w14:uncheckedState w14:val="2610" w14:font="MS Gothic"/>
          </w14:checkbox>
        </w:sdtPr>
        <w:sdtContent>
          <w:r w:rsidRPr="00C4337D">
            <w:rPr>
              <w:rFonts w:ascii="Segoe UI Symbol" w:hAnsi="Segoe UI Symbol" w:cs="Segoe UI Symbol"/>
            </w:rPr>
            <w:t>☐</w:t>
          </w:r>
        </w:sdtContent>
      </w:sdt>
      <w:r w:rsidRPr="00C4337D">
        <w:rPr>
          <w:rFonts w:cs="Arial"/>
        </w:rPr>
        <w:tab/>
        <w:t>Other</w:t>
      </w:r>
    </w:p>
    <w:p w14:paraId="7F13EFBF" w14:textId="77777777" w:rsidR="00C4337D" w:rsidRPr="00C4337D" w:rsidRDefault="00C4337D" w:rsidP="00C4337D">
      <w:pPr>
        <w:tabs>
          <w:tab w:val="left" w:pos="3119"/>
        </w:tabs>
        <w:spacing w:after="0"/>
        <w:ind w:right="6"/>
        <w:jc w:val="both"/>
        <w:rPr>
          <w:rFonts w:cs="Arial"/>
        </w:rPr>
      </w:pPr>
    </w:p>
    <w:p w14:paraId="3AE17FED" w14:textId="77777777" w:rsidR="00C4337D" w:rsidRPr="00C4337D" w:rsidRDefault="00C4337D" w:rsidP="00C4337D">
      <w:pPr>
        <w:numPr>
          <w:ilvl w:val="0"/>
          <w:numId w:val="35"/>
        </w:numPr>
        <w:tabs>
          <w:tab w:val="left" w:pos="2127"/>
        </w:tabs>
        <w:spacing w:after="0"/>
        <w:ind w:right="6"/>
        <w:jc w:val="both"/>
        <w:rPr>
          <w:rFonts w:eastAsiaTheme="minorEastAsia" w:cs="Arial"/>
          <w:iCs/>
        </w:rPr>
      </w:pPr>
      <w:r w:rsidRPr="00C4337D">
        <w:rPr>
          <w:rFonts w:eastAsiaTheme="minorEastAsia" w:cs="Arial"/>
          <w:iCs/>
        </w:rPr>
        <w:t xml:space="preserve">Your language: </w:t>
      </w:r>
      <w:r w:rsidRPr="00C4337D">
        <w:rPr>
          <w:rFonts w:eastAsiaTheme="minorEastAsia" w:cs="Arial"/>
          <w:iCs/>
        </w:rPr>
        <w:tab/>
      </w:r>
      <w:r w:rsidRPr="00C4337D">
        <w:rPr>
          <w:rFonts w:eastAsiaTheme="minorEastAsia" w:cs="Arial"/>
          <w:iCs/>
        </w:rPr>
        <w:tab/>
      </w:r>
      <w:r w:rsidRPr="00C4337D">
        <w:rPr>
          <w:rFonts w:eastAsiaTheme="minorEastAsia" w:cs="Arial"/>
          <w:iCs/>
        </w:rPr>
        <w:tab/>
      </w:r>
      <w:r w:rsidRPr="00C4337D">
        <w:rPr>
          <w:rFonts w:eastAsiaTheme="minorEastAsia" w:cs="Arial"/>
          <w:iCs/>
        </w:rPr>
        <w:tab/>
      </w:r>
      <w:r w:rsidRPr="00C4337D">
        <w:rPr>
          <w:rFonts w:eastAsiaTheme="minorEastAsia" w:cs="Arial"/>
          <w:iCs/>
        </w:rPr>
        <w:tab/>
        <w:t xml:space="preserve">Is English your first language: </w:t>
      </w:r>
      <w:r w:rsidRPr="00C4337D">
        <w:rPr>
          <w:rFonts w:eastAsiaTheme="minorEastAsia" w:cs="Arial"/>
          <w:iCs/>
        </w:rPr>
        <w:tab/>
      </w:r>
      <w:sdt>
        <w:sdtPr>
          <w:rPr>
            <w:rFonts w:eastAsiaTheme="minorEastAsia" w:cs="Arial"/>
            <w:iCs/>
          </w:rPr>
          <w:id w:val="1062138996"/>
          <w14:checkbox>
            <w14:checked w14:val="0"/>
            <w14:checkedState w14:val="2612" w14:font="MS Gothic"/>
            <w14:uncheckedState w14:val="2610" w14:font="MS Gothic"/>
          </w14:checkbox>
        </w:sdtPr>
        <w:sdtContent>
          <w:r w:rsidRPr="00C4337D">
            <w:rPr>
              <w:rFonts w:ascii="Segoe UI Symbol" w:eastAsiaTheme="minorEastAsia" w:hAnsi="Segoe UI Symbol" w:cs="Segoe UI Symbol"/>
              <w:iCs/>
            </w:rPr>
            <w:t>☐</w:t>
          </w:r>
        </w:sdtContent>
      </w:sdt>
      <w:r w:rsidRPr="00C4337D">
        <w:rPr>
          <w:rFonts w:eastAsiaTheme="minorEastAsia" w:cs="Arial"/>
          <w:iCs/>
        </w:rPr>
        <w:tab/>
        <w:t>Yes</w:t>
      </w:r>
    </w:p>
    <w:p w14:paraId="77F58594" w14:textId="77777777" w:rsidR="00C4337D" w:rsidRPr="00C4337D" w:rsidRDefault="00C4337D" w:rsidP="00C4337D">
      <w:pPr>
        <w:tabs>
          <w:tab w:val="left" w:pos="3119"/>
        </w:tabs>
        <w:spacing w:after="0"/>
        <w:ind w:right="6"/>
        <w:jc w:val="both"/>
        <w:rPr>
          <w:rFonts w:cs="Arial"/>
        </w:rPr>
      </w:pPr>
      <w:r w:rsidRPr="00C4337D">
        <w:rPr>
          <w:rFonts w:cs="Arial"/>
        </w:rPr>
        <w:tab/>
      </w:r>
      <w:r w:rsidRPr="00C4337D">
        <w:rPr>
          <w:rFonts w:cs="Arial"/>
        </w:rPr>
        <w:tab/>
      </w:r>
      <w:r w:rsidRPr="00C4337D">
        <w:rPr>
          <w:rFonts w:cs="Arial"/>
        </w:rPr>
        <w:tab/>
      </w:r>
      <w:r w:rsidRPr="00C4337D">
        <w:rPr>
          <w:rFonts w:cs="Arial"/>
        </w:rPr>
        <w:tab/>
      </w:r>
      <w:r w:rsidRPr="00C4337D">
        <w:rPr>
          <w:rFonts w:cs="Arial"/>
        </w:rPr>
        <w:tab/>
      </w:r>
      <w:r w:rsidRPr="00C4337D">
        <w:rPr>
          <w:rFonts w:cs="Arial"/>
        </w:rPr>
        <w:tab/>
      </w:r>
      <w:r w:rsidRPr="00C4337D">
        <w:rPr>
          <w:rFonts w:cs="Arial"/>
        </w:rPr>
        <w:tab/>
      </w:r>
      <w:r w:rsidRPr="00C4337D">
        <w:rPr>
          <w:rFonts w:cs="Arial"/>
        </w:rPr>
        <w:tab/>
      </w:r>
      <w:r w:rsidRPr="00C4337D">
        <w:rPr>
          <w:rFonts w:cs="Arial"/>
        </w:rPr>
        <w:tab/>
      </w:r>
      <w:r w:rsidRPr="00C4337D">
        <w:rPr>
          <w:rFonts w:cs="Arial"/>
        </w:rPr>
        <w:tab/>
      </w:r>
      <w:r w:rsidRPr="00C4337D">
        <w:rPr>
          <w:rFonts w:cs="Arial"/>
        </w:rPr>
        <w:tab/>
      </w:r>
      <w:r w:rsidRPr="00C4337D">
        <w:rPr>
          <w:rFonts w:cs="Arial"/>
        </w:rPr>
        <w:tab/>
      </w:r>
      <w:r w:rsidRPr="00C4337D">
        <w:rPr>
          <w:rFonts w:cs="Arial"/>
        </w:rPr>
        <w:tab/>
      </w:r>
      <w:sdt>
        <w:sdtPr>
          <w:rPr>
            <w:rFonts w:cs="Arial"/>
          </w:rPr>
          <w:id w:val="1681387285"/>
          <w14:checkbox>
            <w14:checked w14:val="0"/>
            <w14:checkedState w14:val="2612" w14:font="MS Gothic"/>
            <w14:uncheckedState w14:val="2610" w14:font="MS Gothic"/>
          </w14:checkbox>
        </w:sdtPr>
        <w:sdtContent>
          <w:r w:rsidRPr="00C4337D">
            <w:rPr>
              <w:rFonts w:ascii="Segoe UI Symbol" w:hAnsi="Segoe UI Symbol" w:cs="Segoe UI Symbol"/>
            </w:rPr>
            <w:t>☐</w:t>
          </w:r>
        </w:sdtContent>
      </w:sdt>
      <w:r w:rsidRPr="00C4337D">
        <w:rPr>
          <w:rFonts w:cs="Arial"/>
        </w:rPr>
        <w:tab/>
        <w:t>No</w:t>
      </w:r>
    </w:p>
    <w:p w14:paraId="211280D8" w14:textId="77777777" w:rsidR="00C4337D" w:rsidRPr="00C4337D" w:rsidRDefault="00C4337D" w:rsidP="00C4337D">
      <w:pPr>
        <w:tabs>
          <w:tab w:val="left" w:pos="3119"/>
        </w:tabs>
        <w:spacing w:after="0"/>
        <w:ind w:right="6"/>
        <w:jc w:val="both"/>
        <w:rPr>
          <w:rFonts w:cs="Arial"/>
        </w:rPr>
      </w:pPr>
    </w:p>
    <w:p w14:paraId="5DE59E88" w14:textId="77777777" w:rsidR="00C4337D" w:rsidRPr="00C4337D" w:rsidRDefault="00C4337D" w:rsidP="00C4337D">
      <w:pPr>
        <w:spacing w:after="0"/>
        <w:ind w:right="6"/>
        <w:jc w:val="both"/>
        <w:rPr>
          <w:rFonts w:cs="Arial"/>
        </w:rPr>
      </w:pPr>
    </w:p>
    <w:p w14:paraId="4CFFACDC" w14:textId="77777777" w:rsidR="00C4337D" w:rsidRPr="00C4337D" w:rsidRDefault="00C4337D" w:rsidP="00C4337D">
      <w:pPr>
        <w:numPr>
          <w:ilvl w:val="0"/>
          <w:numId w:val="35"/>
        </w:numPr>
        <w:tabs>
          <w:tab w:val="left" w:pos="2127"/>
        </w:tabs>
        <w:spacing w:after="0"/>
        <w:ind w:right="6"/>
        <w:jc w:val="both"/>
        <w:rPr>
          <w:rFonts w:eastAsiaTheme="minorEastAsia" w:cs="Arial"/>
          <w:iCs/>
        </w:rPr>
      </w:pPr>
      <w:r w:rsidRPr="00C4337D">
        <w:rPr>
          <w:rFonts w:eastAsiaTheme="minorEastAsia" w:cs="Arial"/>
          <w:iCs/>
        </w:rPr>
        <w:t>Accessibility</w:t>
      </w:r>
      <w:r w:rsidRPr="00C4337D">
        <w:rPr>
          <w:rFonts w:eastAsiaTheme="minorEastAsia" w:cs="Arial"/>
          <w:b/>
          <w:iCs/>
        </w:rPr>
        <w:t xml:space="preserve">: </w:t>
      </w:r>
      <w:r w:rsidRPr="00C4337D">
        <w:rPr>
          <w:rFonts w:eastAsiaTheme="minorEastAsia" w:cs="Arial"/>
          <w:b/>
          <w:iCs/>
        </w:rPr>
        <w:tab/>
      </w:r>
      <w:r w:rsidRPr="00C4337D">
        <w:rPr>
          <w:rFonts w:eastAsiaTheme="minorEastAsia" w:cs="Arial"/>
          <w:iCs/>
        </w:rPr>
        <w:t xml:space="preserve">Did you find this document easy to use?  </w:t>
      </w:r>
    </w:p>
    <w:p w14:paraId="07974B84" w14:textId="77777777" w:rsidR="00C4337D" w:rsidRPr="00C4337D" w:rsidRDefault="00C4337D" w:rsidP="00C4337D">
      <w:pPr>
        <w:spacing w:after="0"/>
        <w:ind w:left="2160" w:right="6"/>
        <w:jc w:val="both"/>
        <w:rPr>
          <w:rFonts w:cs="Arial"/>
        </w:rPr>
      </w:pPr>
      <w:r w:rsidRPr="00C4337D">
        <w:rPr>
          <w:rFonts w:cs="Arial"/>
        </w:rPr>
        <w:t xml:space="preserve">Yes </w:t>
      </w:r>
      <w:r w:rsidRPr="00C4337D">
        <w:rPr>
          <w:rFonts w:cs="Arial"/>
        </w:rPr>
        <w:tab/>
      </w:r>
      <w:r w:rsidRPr="00C4337D">
        <w:rPr>
          <w:rFonts w:ascii="Segoe UI Symbol" w:hAnsi="Segoe UI Symbol" w:cs="Segoe UI Symbol"/>
        </w:rPr>
        <w:t>☐</w:t>
      </w:r>
    </w:p>
    <w:p w14:paraId="5238C764" w14:textId="77777777" w:rsidR="00C4337D" w:rsidRPr="00C4337D" w:rsidRDefault="00C4337D" w:rsidP="00C4337D">
      <w:pPr>
        <w:spacing w:after="0"/>
        <w:ind w:left="1876" w:right="6" w:firstLine="284"/>
        <w:jc w:val="both"/>
        <w:rPr>
          <w:rFonts w:cs="Arial"/>
        </w:rPr>
      </w:pPr>
      <w:r w:rsidRPr="00C4337D">
        <w:rPr>
          <w:rFonts w:cs="Arial"/>
        </w:rPr>
        <w:t>No</w:t>
      </w:r>
      <w:r w:rsidRPr="00C4337D">
        <w:rPr>
          <w:rFonts w:cs="Arial"/>
        </w:rPr>
        <w:tab/>
      </w:r>
      <w:sdt>
        <w:sdtPr>
          <w:rPr>
            <w:rFonts w:cs="Arial"/>
          </w:rPr>
          <w:id w:val="480812834"/>
          <w14:checkbox>
            <w14:checked w14:val="0"/>
            <w14:checkedState w14:val="2612" w14:font="MS Gothic"/>
            <w14:uncheckedState w14:val="2610" w14:font="MS Gothic"/>
          </w14:checkbox>
        </w:sdtPr>
        <w:sdtContent>
          <w:r w:rsidRPr="00C4337D">
            <w:rPr>
              <w:rFonts w:ascii="Segoe UI Symbol" w:hAnsi="Segoe UI Symbol" w:cs="Segoe UI Symbol"/>
            </w:rPr>
            <w:t>☐</w:t>
          </w:r>
        </w:sdtContent>
      </w:sdt>
    </w:p>
    <w:p w14:paraId="67462942" w14:textId="77777777" w:rsidR="00C4337D" w:rsidRPr="00C4337D" w:rsidRDefault="00C4337D" w:rsidP="00C4337D">
      <w:pPr>
        <w:spacing w:after="0"/>
        <w:ind w:right="6"/>
        <w:jc w:val="both"/>
        <w:rPr>
          <w:rFonts w:cs="Arial"/>
        </w:rPr>
      </w:pPr>
    </w:p>
    <w:p w14:paraId="09A9B254" w14:textId="77777777" w:rsidR="00C4337D" w:rsidRPr="00C4337D" w:rsidRDefault="00C4337D" w:rsidP="00C4337D">
      <w:pPr>
        <w:spacing w:after="0"/>
        <w:ind w:left="1988" w:right="6" w:firstLine="112"/>
        <w:jc w:val="both"/>
        <w:rPr>
          <w:rFonts w:cs="Arial"/>
        </w:rPr>
      </w:pPr>
      <w:r w:rsidRPr="00C4337D">
        <w:rPr>
          <w:rFonts w:cs="Arial"/>
        </w:rPr>
        <w:t xml:space="preserve">Did we meet your accessibility needs through this consultation?  </w:t>
      </w:r>
    </w:p>
    <w:p w14:paraId="4E2B02D4" w14:textId="77777777" w:rsidR="00C4337D" w:rsidRPr="00C4337D" w:rsidRDefault="00C4337D" w:rsidP="00C4337D">
      <w:pPr>
        <w:spacing w:after="0"/>
        <w:ind w:left="1988" w:right="6" w:firstLine="284"/>
        <w:jc w:val="both"/>
        <w:rPr>
          <w:rFonts w:cs="Arial"/>
        </w:rPr>
      </w:pPr>
      <w:r w:rsidRPr="00C4337D">
        <w:rPr>
          <w:rFonts w:cs="Arial"/>
        </w:rPr>
        <w:t xml:space="preserve">Yes </w:t>
      </w:r>
      <w:r w:rsidRPr="00C4337D">
        <w:rPr>
          <w:rFonts w:cs="Arial"/>
        </w:rPr>
        <w:tab/>
      </w:r>
      <w:r w:rsidRPr="00C4337D">
        <w:rPr>
          <w:rFonts w:cs="Arial"/>
        </w:rPr>
        <w:tab/>
      </w:r>
      <w:r w:rsidRPr="00C4337D">
        <w:rPr>
          <w:rFonts w:cs="Arial"/>
        </w:rPr>
        <w:tab/>
      </w:r>
      <w:sdt>
        <w:sdtPr>
          <w:rPr>
            <w:rFonts w:cs="Arial"/>
          </w:rPr>
          <w:id w:val="255721608"/>
          <w14:checkbox>
            <w14:checked w14:val="0"/>
            <w14:checkedState w14:val="2612" w14:font="MS Gothic"/>
            <w14:uncheckedState w14:val="2610" w14:font="MS Gothic"/>
          </w14:checkbox>
        </w:sdtPr>
        <w:sdtContent>
          <w:r w:rsidRPr="00C4337D">
            <w:rPr>
              <w:rFonts w:ascii="Segoe UI Symbol" w:hAnsi="Segoe UI Symbol" w:cs="Segoe UI Symbol"/>
            </w:rPr>
            <w:t>☐</w:t>
          </w:r>
        </w:sdtContent>
      </w:sdt>
    </w:p>
    <w:p w14:paraId="63184F56" w14:textId="77777777" w:rsidR="00C4337D" w:rsidRPr="00C4337D" w:rsidRDefault="00C4337D" w:rsidP="00C4337D">
      <w:pPr>
        <w:spacing w:after="0"/>
        <w:ind w:left="1988" w:right="6" w:firstLine="284"/>
        <w:jc w:val="both"/>
        <w:rPr>
          <w:rFonts w:cs="Arial"/>
        </w:rPr>
      </w:pPr>
      <w:r w:rsidRPr="00C4337D">
        <w:rPr>
          <w:rFonts w:cs="Arial"/>
        </w:rPr>
        <w:t>No</w:t>
      </w:r>
      <w:r w:rsidRPr="00C4337D">
        <w:rPr>
          <w:rFonts w:cs="Arial"/>
        </w:rPr>
        <w:tab/>
      </w:r>
      <w:r w:rsidRPr="00C4337D">
        <w:rPr>
          <w:rFonts w:cs="Arial"/>
        </w:rPr>
        <w:tab/>
      </w:r>
      <w:r w:rsidRPr="00C4337D">
        <w:rPr>
          <w:rFonts w:cs="Arial"/>
        </w:rPr>
        <w:tab/>
      </w:r>
      <w:sdt>
        <w:sdtPr>
          <w:rPr>
            <w:rFonts w:cs="Arial"/>
          </w:rPr>
          <w:id w:val="-1307083696"/>
          <w14:checkbox>
            <w14:checked w14:val="0"/>
            <w14:checkedState w14:val="2612" w14:font="MS Gothic"/>
            <w14:uncheckedState w14:val="2610" w14:font="MS Gothic"/>
          </w14:checkbox>
        </w:sdtPr>
        <w:sdtContent>
          <w:r w:rsidRPr="00C4337D">
            <w:rPr>
              <w:rFonts w:ascii="Segoe UI Symbol" w:hAnsi="Segoe UI Symbol" w:cs="Segoe UI Symbol"/>
            </w:rPr>
            <w:t>☐</w:t>
          </w:r>
        </w:sdtContent>
      </w:sdt>
    </w:p>
    <w:p w14:paraId="36A88BA8" w14:textId="77777777" w:rsidR="00C4337D" w:rsidRPr="00C4337D" w:rsidRDefault="00C4337D" w:rsidP="00C4337D">
      <w:pPr>
        <w:pBdr>
          <w:bottom w:val="single" w:sz="4" w:space="1" w:color="auto"/>
        </w:pBdr>
        <w:spacing w:after="0"/>
        <w:ind w:right="6"/>
        <w:jc w:val="both"/>
        <w:rPr>
          <w:rFonts w:cs="Arial"/>
        </w:rPr>
      </w:pPr>
    </w:p>
    <w:p w14:paraId="7B0277B5" w14:textId="77777777" w:rsidR="00C4337D" w:rsidRPr="00C4337D" w:rsidRDefault="00C4337D" w:rsidP="00C4337D">
      <w:pPr>
        <w:pBdr>
          <w:bottom w:val="single" w:sz="4" w:space="1" w:color="auto"/>
        </w:pBdr>
        <w:spacing w:after="0"/>
        <w:ind w:right="6"/>
        <w:jc w:val="both"/>
        <w:rPr>
          <w:rFonts w:cs="Arial"/>
        </w:rPr>
      </w:pPr>
      <w:r w:rsidRPr="00C4337D">
        <w:rPr>
          <w:rFonts w:cs="Arial"/>
        </w:rPr>
        <w:t>How could we make the consultation more accessible?</w:t>
      </w:r>
    </w:p>
    <w:p w14:paraId="28B74621" w14:textId="77777777" w:rsidR="00C4337D" w:rsidRPr="00C4337D" w:rsidRDefault="00C4337D" w:rsidP="00C4337D">
      <w:pPr>
        <w:pBdr>
          <w:bottom w:val="single" w:sz="4" w:space="1" w:color="auto"/>
        </w:pBdr>
        <w:spacing w:after="0"/>
        <w:ind w:right="6"/>
        <w:jc w:val="both"/>
        <w:rPr>
          <w:rFonts w:cs="Arial"/>
        </w:rPr>
      </w:pPr>
    </w:p>
    <w:tbl>
      <w:tblPr>
        <w:tblStyle w:val="NTGtable13"/>
        <w:tblW w:w="0" w:type="auto"/>
        <w:tblLook w:val="04A0" w:firstRow="1" w:lastRow="0" w:firstColumn="1" w:lastColumn="0" w:noHBand="0" w:noVBand="1"/>
      </w:tblPr>
      <w:tblGrid>
        <w:gridCol w:w="10308"/>
      </w:tblGrid>
      <w:tr w:rsidR="00C4337D" w:rsidRPr="00C4337D" w14:paraId="25014534" w14:textId="77777777" w:rsidTr="00620F49">
        <w:trPr>
          <w:cnfStyle w:val="100000000000" w:firstRow="1" w:lastRow="0" w:firstColumn="0" w:lastColumn="0" w:oddVBand="0" w:evenVBand="0" w:oddHBand="0" w:evenHBand="0" w:firstRowFirstColumn="0" w:firstRowLastColumn="0" w:lastRowFirstColumn="0" w:lastRowLastColumn="0"/>
          <w:trHeight w:val="1209"/>
        </w:trPr>
        <w:tc>
          <w:tcPr>
            <w:cnfStyle w:val="001000000100" w:firstRow="0" w:lastRow="0" w:firstColumn="1" w:lastColumn="0" w:oddVBand="0" w:evenVBand="0" w:oddHBand="0" w:evenHBand="0" w:firstRowFirstColumn="1" w:firstRowLastColumn="0" w:lastRowFirstColumn="0" w:lastRowLastColumn="0"/>
            <w:tcW w:w="10308" w:type="dxa"/>
            <w:shd w:val="clear" w:color="auto" w:fill="auto"/>
          </w:tcPr>
          <w:p w14:paraId="1A0A1EB5" w14:textId="77777777" w:rsidR="00C4337D" w:rsidRPr="00C4337D" w:rsidRDefault="00C4337D" w:rsidP="00C4337D">
            <w:pPr>
              <w:spacing w:after="0"/>
              <w:ind w:right="6"/>
              <w:jc w:val="both"/>
              <w:rPr>
                <w:rFonts w:cs="Arial"/>
                <w:color w:val="auto"/>
              </w:rPr>
            </w:pPr>
          </w:p>
          <w:p w14:paraId="1148BA82" w14:textId="77777777" w:rsidR="00C4337D" w:rsidRPr="00C4337D" w:rsidRDefault="00C4337D" w:rsidP="00C4337D">
            <w:pPr>
              <w:spacing w:after="0"/>
              <w:ind w:right="6"/>
              <w:jc w:val="both"/>
              <w:rPr>
                <w:rFonts w:cs="Arial"/>
                <w:color w:val="auto"/>
              </w:rPr>
            </w:pPr>
          </w:p>
          <w:p w14:paraId="2E27BBE9" w14:textId="77777777" w:rsidR="00C4337D" w:rsidRPr="00C4337D" w:rsidRDefault="00C4337D" w:rsidP="00C4337D">
            <w:pPr>
              <w:spacing w:after="0"/>
              <w:ind w:right="6"/>
              <w:jc w:val="both"/>
              <w:rPr>
                <w:rFonts w:cs="Arial"/>
                <w:color w:val="auto"/>
              </w:rPr>
            </w:pPr>
          </w:p>
          <w:p w14:paraId="45609357" w14:textId="77777777" w:rsidR="00C4337D" w:rsidRPr="00C4337D" w:rsidRDefault="00C4337D" w:rsidP="00C4337D">
            <w:pPr>
              <w:spacing w:after="0"/>
              <w:ind w:right="6"/>
              <w:jc w:val="both"/>
              <w:rPr>
                <w:rFonts w:cs="Arial"/>
                <w:color w:val="auto"/>
              </w:rPr>
            </w:pPr>
          </w:p>
        </w:tc>
      </w:tr>
    </w:tbl>
    <w:p w14:paraId="3CC89224" w14:textId="77777777" w:rsidR="00C4337D" w:rsidRPr="00C4337D" w:rsidRDefault="00C4337D" w:rsidP="00C4337D">
      <w:pPr>
        <w:spacing w:after="0"/>
        <w:ind w:right="6"/>
        <w:jc w:val="both"/>
        <w:rPr>
          <w:rFonts w:cs="Arial"/>
        </w:rPr>
      </w:pPr>
    </w:p>
    <w:p w14:paraId="759B3608" w14:textId="77777777" w:rsidR="00C4337D" w:rsidRPr="00C4337D" w:rsidRDefault="00C4337D" w:rsidP="00C4337D">
      <w:pPr>
        <w:numPr>
          <w:ilvl w:val="0"/>
          <w:numId w:val="35"/>
        </w:numPr>
        <w:tabs>
          <w:tab w:val="left" w:pos="2127"/>
        </w:tabs>
        <w:spacing w:after="0"/>
        <w:ind w:right="6"/>
        <w:rPr>
          <w:rFonts w:eastAsiaTheme="minorEastAsia" w:cs="Arial"/>
          <w:iCs/>
        </w:rPr>
      </w:pPr>
      <w:r w:rsidRPr="00C4337D">
        <w:rPr>
          <w:rFonts w:eastAsiaTheme="minorEastAsia" w:cs="Arial"/>
          <w:iCs/>
        </w:rPr>
        <w:t>Permission to use your feedback</w:t>
      </w:r>
      <w:r w:rsidRPr="00C4337D">
        <w:rPr>
          <w:rFonts w:eastAsiaTheme="minorEastAsia" w:cs="Arial"/>
          <w:b/>
          <w:iCs/>
        </w:rPr>
        <w:t xml:space="preserve"> </w:t>
      </w:r>
      <w:r w:rsidRPr="00C4337D">
        <w:rPr>
          <w:rFonts w:eastAsiaTheme="minorEastAsia" w:cs="Arial"/>
          <w:iCs/>
        </w:rPr>
        <w:t>as part of the published NT – Disability Strategy Consultation Report and the NT Disability Strategy.</w:t>
      </w:r>
    </w:p>
    <w:p w14:paraId="5E74D1A2" w14:textId="77777777" w:rsidR="00C4337D" w:rsidRPr="00C4337D" w:rsidRDefault="00C4337D" w:rsidP="00C4337D">
      <w:pPr>
        <w:spacing w:after="0"/>
        <w:ind w:right="6"/>
        <w:jc w:val="both"/>
        <w:rPr>
          <w:rFonts w:cs="Arial"/>
        </w:rPr>
      </w:pPr>
    </w:p>
    <w:p w14:paraId="429B1017" w14:textId="77777777" w:rsidR="00C4337D" w:rsidRPr="00C4337D" w:rsidRDefault="00C4337D" w:rsidP="00C4337D">
      <w:pPr>
        <w:spacing w:after="0"/>
        <w:ind w:left="720" w:right="6" w:hanging="720"/>
        <w:rPr>
          <w:rFonts w:cs="Arial"/>
        </w:rPr>
      </w:pPr>
      <w:sdt>
        <w:sdtPr>
          <w:rPr>
            <w:rFonts w:cs="Arial"/>
          </w:rPr>
          <w:id w:val="-1036660065"/>
          <w14:checkbox>
            <w14:checked w14:val="0"/>
            <w14:checkedState w14:val="2612" w14:font="MS Gothic"/>
            <w14:uncheckedState w14:val="2610" w14:font="MS Gothic"/>
          </w14:checkbox>
        </w:sdtPr>
        <w:sdtContent>
          <w:r w:rsidRPr="00C4337D">
            <w:rPr>
              <w:rFonts w:ascii="Segoe UI Symbol" w:hAnsi="Segoe UI Symbol" w:cs="Segoe UI Symbol"/>
            </w:rPr>
            <w:t>☐</w:t>
          </w:r>
        </w:sdtContent>
      </w:sdt>
      <w:r w:rsidRPr="00C4337D">
        <w:rPr>
          <w:rFonts w:cs="Arial"/>
        </w:rPr>
        <w:tab/>
        <w:t xml:space="preserve">I/We agree to my/our anonymous feedback being quoted in the NT – </w:t>
      </w:r>
      <w:r w:rsidRPr="00C4337D">
        <w:rPr>
          <w:rFonts w:cs="Arial"/>
        </w:rPr>
        <w:br/>
        <w:t>Disability Strategy Consultation Report and/or the NT Disability Strategy.</w:t>
      </w:r>
    </w:p>
    <w:p w14:paraId="51C50CD5" w14:textId="77777777" w:rsidR="00C4337D" w:rsidRPr="00C4337D" w:rsidRDefault="00C4337D" w:rsidP="00C4337D">
      <w:pPr>
        <w:tabs>
          <w:tab w:val="left" w:pos="1220"/>
        </w:tabs>
        <w:spacing w:after="0"/>
        <w:ind w:left="-426"/>
        <w:rPr>
          <w:lang w:eastAsia="en-AU"/>
        </w:rPr>
      </w:pPr>
    </w:p>
    <w:p w14:paraId="3608894B" w14:textId="6FD3B5FA" w:rsidR="00D94FAF" w:rsidRPr="00D96CD4" w:rsidRDefault="00D94FAF" w:rsidP="00C4337D">
      <w:pPr>
        <w:rPr>
          <w:lang w:eastAsia="en-AU"/>
        </w:rPr>
      </w:pPr>
    </w:p>
    <w:sectPr w:rsidR="00D94FAF" w:rsidRPr="00D96CD4" w:rsidSect="00FB7900">
      <w:headerReference w:type="default" r:id="rId42"/>
      <w:footerReference w:type="default" r:id="rId43"/>
      <w:headerReference w:type="first" r:id="rId44"/>
      <w:pgSz w:w="11906" w:h="16838" w:code="9"/>
      <w:pgMar w:top="78" w:right="794" w:bottom="794" w:left="794" w:header="144" w:footer="3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385FA" w14:textId="77777777" w:rsidR="00620F49" w:rsidRDefault="00620F49">
      <w:r>
        <w:separator/>
      </w:r>
    </w:p>
  </w:endnote>
  <w:endnote w:type="continuationSeparator" w:id="0">
    <w:p w14:paraId="1E8D1D4D" w14:textId="77777777" w:rsidR="00620F49" w:rsidRDefault="00620F49">
      <w:r>
        <w:continuationSeparator/>
      </w:r>
    </w:p>
  </w:endnote>
  <w:endnote w:type="continuationNotice" w:id="1">
    <w:p w14:paraId="5B42EF08" w14:textId="77777777" w:rsidR="00620F49" w:rsidRDefault="00620F4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venir">
    <w:altName w:val="Avenir"/>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E9C01" w14:textId="77777777" w:rsidR="00620F49" w:rsidRPr="00A50829" w:rsidRDefault="00620F49" w:rsidP="00A50829">
    <w:pPr>
      <w:pStyle w:val="Hidden"/>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620F49" w:rsidRPr="00132658" w14:paraId="531973C4" w14:textId="77777777" w:rsidTr="00A51A7C">
      <w:trPr>
        <w:cantSplit/>
        <w:trHeight w:hRule="exact" w:val="850"/>
        <w:tblHeader/>
      </w:trPr>
      <w:tc>
        <w:tcPr>
          <w:tcW w:w="10318" w:type="dxa"/>
          <w:vAlign w:val="bottom"/>
        </w:tcPr>
        <w:p w14:paraId="4ED3B053" w14:textId="77777777" w:rsidR="00620F49" w:rsidRDefault="00620F49" w:rsidP="00A50829">
          <w:pPr>
            <w:spacing w:after="0"/>
            <w:rPr>
              <w:rStyle w:val="PageNumber"/>
              <w:b/>
            </w:rPr>
          </w:pPr>
          <w:r>
            <w:rPr>
              <w:rStyle w:val="PageNumber"/>
            </w:rPr>
            <w:t xml:space="preserve">Department of </w:t>
          </w:r>
          <w:sdt>
            <w:sdtPr>
              <w:rPr>
                <w:rStyle w:val="PageNumber"/>
                <w:b/>
              </w:rPr>
              <w:alias w:val="Company"/>
              <w:tag w:val=""/>
              <w:id w:val="-1550452142"/>
              <w:placeholder>
                <w:docPart w:val="53EC2F15B0884771A9F463C8F8F7CB78"/>
              </w:placeholder>
              <w:dataBinding w:prefixMappings="xmlns:ns0='http://schemas.openxmlformats.org/officeDocument/2006/extended-properties' " w:xpath="/ns0:Properties[1]/ns0:Company[1]" w:storeItemID="{6668398D-A668-4E3E-A5EB-62B293D839F1}"/>
              <w:text w:multiLine="1"/>
            </w:sdtPr>
            <w:sdtContent>
              <w:r>
                <w:rPr>
                  <w:rStyle w:val="PageNumber"/>
                  <w:b/>
                </w:rPr>
                <w:t>Territory Families, Housing and Communities</w:t>
              </w:r>
            </w:sdtContent>
          </w:sdt>
          <w:r w:rsidRPr="00CE6614">
            <w:rPr>
              <w:rStyle w:val="PageNumber"/>
            </w:rPr>
            <w:t xml:space="preserve"> </w:t>
          </w:r>
          <w:r>
            <w:rPr>
              <w:rStyle w:val="PageNumber"/>
            </w:rPr>
            <w:t>–</w:t>
          </w:r>
          <w:r w:rsidRPr="00CE6614">
            <w:rPr>
              <w:rStyle w:val="PageNumber"/>
            </w:rPr>
            <w:t xml:space="preserve"> </w:t>
          </w:r>
          <w:r>
            <w:rPr>
              <w:rStyle w:val="PageNumber"/>
            </w:rPr>
            <w:t>Office of Disability</w:t>
          </w:r>
        </w:p>
        <w:p w14:paraId="2A203174" w14:textId="77777777" w:rsidR="00620F49" w:rsidRDefault="00620F49" w:rsidP="00776E89">
          <w:pPr>
            <w:spacing w:after="0"/>
            <w:rPr>
              <w:rStyle w:val="PageNumber"/>
            </w:rPr>
          </w:pPr>
          <w:sdt>
            <w:sdtPr>
              <w:rPr>
                <w:rStyle w:val="PageNumber"/>
              </w:rPr>
              <w:alias w:val="Date"/>
              <w:tag w:val=""/>
              <w:id w:val="1578473972"/>
              <w:placeholder>
                <w:docPart w:val="97C88D3EF7B945299B74786A5B21593F"/>
              </w:placeholder>
              <w:dataBinding w:prefixMappings="xmlns:ns0='http://schemas.microsoft.com/office/2006/coverPageProps' " w:xpath="/ns0:CoverPageProperties[1]/ns0:PublishDate[1]" w:storeItemID="{55AF091B-3C7A-41E3-B477-F2FDAA23CFDA}"/>
              <w15:color w:val="000000"/>
              <w:date w:fullDate="2021-07-01T00:00:00Z">
                <w:dateFormat w:val="d MMMM yyyy"/>
                <w:lid w:val="en-AU"/>
                <w:storeMappedDataAs w:val="dateTime"/>
                <w:calendar w:val="gregorian"/>
              </w:date>
            </w:sdtPr>
            <w:sdtContent>
              <w:r>
                <w:rPr>
                  <w:rStyle w:val="PageNumber"/>
                </w:rPr>
                <w:t>1 July 2021</w:t>
              </w:r>
            </w:sdtContent>
          </w:sdt>
          <w:r>
            <w:rPr>
              <w:rStyle w:val="PageNumber"/>
            </w:rPr>
            <w:t xml:space="preserve"> | Version 1 </w:t>
          </w:r>
        </w:p>
        <w:p w14:paraId="3015E5B1" w14:textId="74C7450A" w:rsidR="00620F49" w:rsidRPr="00AC4488" w:rsidRDefault="00620F49" w:rsidP="00776E89">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CF3A7D">
            <w:rPr>
              <w:rStyle w:val="PageNumber"/>
              <w:noProof/>
            </w:rPr>
            <w:t>10</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CF3A7D">
            <w:rPr>
              <w:rStyle w:val="PageNumber"/>
              <w:noProof/>
            </w:rPr>
            <w:t>10</w:t>
          </w:r>
          <w:r w:rsidRPr="00AC4488">
            <w:rPr>
              <w:rStyle w:val="PageNumber"/>
            </w:rPr>
            <w:fldChar w:fldCharType="end"/>
          </w:r>
        </w:p>
      </w:tc>
    </w:tr>
  </w:tbl>
  <w:p w14:paraId="127B1673" w14:textId="77777777" w:rsidR="00620F49" w:rsidRDefault="00620F49" w:rsidP="00AD1B26">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6E3B0" w14:textId="77777777" w:rsidR="00620F49" w:rsidRDefault="00620F49">
      <w:r>
        <w:separator/>
      </w:r>
    </w:p>
  </w:footnote>
  <w:footnote w:type="continuationSeparator" w:id="0">
    <w:p w14:paraId="31FAABE0" w14:textId="77777777" w:rsidR="00620F49" w:rsidRDefault="00620F49">
      <w:r>
        <w:continuationSeparator/>
      </w:r>
    </w:p>
  </w:footnote>
  <w:footnote w:type="continuationNotice" w:id="1">
    <w:p w14:paraId="40174658" w14:textId="77777777" w:rsidR="00620F49" w:rsidRDefault="00620F4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2D0B8" w14:textId="1E9A36A7" w:rsidR="00620F49" w:rsidRDefault="00620F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placeholder>
        <w:docPart w:val="0BBEE66D91634886AD189BA3247B5576"/>
      </w:placeholder>
      <w:dataBinding w:prefixMappings="xmlns:ns0='http://purl.org/dc/elements/1.1/' xmlns:ns1='http://schemas.openxmlformats.org/package/2006/metadata/core-properties' " w:xpath="/ns1:coreProperties[1]/ns0:title[1]" w:storeItemID="{6C3C8BC8-F283-45AE-878A-BAB7291924A1}"/>
      <w:text/>
    </w:sdtPr>
    <w:sdtContent>
      <w:p w14:paraId="32E261D2" w14:textId="7E883F67" w:rsidR="00620F49" w:rsidRPr="00964B22" w:rsidRDefault="00620F49" w:rsidP="008E0345">
        <w:pPr>
          <w:pStyle w:val="Header"/>
          <w:rPr>
            <w:b/>
          </w:rPr>
        </w:pPr>
        <w:r>
          <w:t>The Northern Territory Disability Strategy –2022 -2032</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26314"/>
    <w:multiLevelType w:val="hybridMultilevel"/>
    <w:tmpl w:val="38522AF8"/>
    <w:lvl w:ilvl="0" w:tplc="552291FE">
      <w:numFmt w:val="bullet"/>
      <w:lvlText w:val=""/>
      <w:lvlJc w:val="left"/>
      <w:pPr>
        <w:ind w:left="1212" w:hanging="360"/>
      </w:pPr>
      <w:rPr>
        <w:rFonts w:ascii="Symbol" w:eastAsia="Calibri" w:hAnsi="Symbol" w:cs="Times New Roman" w:hint="default"/>
      </w:rPr>
    </w:lvl>
    <w:lvl w:ilvl="1" w:tplc="0C090003" w:tentative="1">
      <w:start w:val="1"/>
      <w:numFmt w:val="bullet"/>
      <w:lvlText w:val="o"/>
      <w:lvlJc w:val="left"/>
      <w:pPr>
        <w:ind w:left="1932" w:hanging="360"/>
      </w:pPr>
      <w:rPr>
        <w:rFonts w:ascii="Courier New" w:hAnsi="Courier New" w:cs="Courier New" w:hint="default"/>
      </w:rPr>
    </w:lvl>
    <w:lvl w:ilvl="2" w:tplc="0C090005" w:tentative="1">
      <w:start w:val="1"/>
      <w:numFmt w:val="bullet"/>
      <w:lvlText w:val=""/>
      <w:lvlJc w:val="left"/>
      <w:pPr>
        <w:ind w:left="2652" w:hanging="360"/>
      </w:pPr>
      <w:rPr>
        <w:rFonts w:ascii="Wingdings" w:hAnsi="Wingdings" w:hint="default"/>
      </w:rPr>
    </w:lvl>
    <w:lvl w:ilvl="3" w:tplc="0C090001" w:tentative="1">
      <w:start w:val="1"/>
      <w:numFmt w:val="bullet"/>
      <w:lvlText w:val=""/>
      <w:lvlJc w:val="left"/>
      <w:pPr>
        <w:ind w:left="3372" w:hanging="360"/>
      </w:pPr>
      <w:rPr>
        <w:rFonts w:ascii="Symbol" w:hAnsi="Symbol" w:hint="default"/>
      </w:rPr>
    </w:lvl>
    <w:lvl w:ilvl="4" w:tplc="0C090003" w:tentative="1">
      <w:start w:val="1"/>
      <w:numFmt w:val="bullet"/>
      <w:lvlText w:val="o"/>
      <w:lvlJc w:val="left"/>
      <w:pPr>
        <w:ind w:left="4092" w:hanging="360"/>
      </w:pPr>
      <w:rPr>
        <w:rFonts w:ascii="Courier New" w:hAnsi="Courier New" w:cs="Courier New" w:hint="default"/>
      </w:rPr>
    </w:lvl>
    <w:lvl w:ilvl="5" w:tplc="0C090005" w:tentative="1">
      <w:start w:val="1"/>
      <w:numFmt w:val="bullet"/>
      <w:lvlText w:val=""/>
      <w:lvlJc w:val="left"/>
      <w:pPr>
        <w:ind w:left="4812" w:hanging="360"/>
      </w:pPr>
      <w:rPr>
        <w:rFonts w:ascii="Wingdings" w:hAnsi="Wingdings" w:hint="default"/>
      </w:rPr>
    </w:lvl>
    <w:lvl w:ilvl="6" w:tplc="0C090001" w:tentative="1">
      <w:start w:val="1"/>
      <w:numFmt w:val="bullet"/>
      <w:lvlText w:val=""/>
      <w:lvlJc w:val="left"/>
      <w:pPr>
        <w:ind w:left="5532" w:hanging="360"/>
      </w:pPr>
      <w:rPr>
        <w:rFonts w:ascii="Symbol" w:hAnsi="Symbol" w:hint="default"/>
      </w:rPr>
    </w:lvl>
    <w:lvl w:ilvl="7" w:tplc="0C090003" w:tentative="1">
      <w:start w:val="1"/>
      <w:numFmt w:val="bullet"/>
      <w:lvlText w:val="o"/>
      <w:lvlJc w:val="left"/>
      <w:pPr>
        <w:ind w:left="6252" w:hanging="360"/>
      </w:pPr>
      <w:rPr>
        <w:rFonts w:ascii="Courier New" w:hAnsi="Courier New" w:cs="Courier New" w:hint="default"/>
      </w:rPr>
    </w:lvl>
    <w:lvl w:ilvl="8" w:tplc="0C090005" w:tentative="1">
      <w:start w:val="1"/>
      <w:numFmt w:val="bullet"/>
      <w:lvlText w:val=""/>
      <w:lvlJc w:val="left"/>
      <w:pPr>
        <w:ind w:left="6972"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0FDF0FC7"/>
    <w:multiLevelType w:val="hybridMultilevel"/>
    <w:tmpl w:val="FEFCC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713606E"/>
    <w:multiLevelType w:val="hybridMultilevel"/>
    <w:tmpl w:val="2C763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D26C06"/>
    <w:multiLevelType w:val="multilevel"/>
    <w:tmpl w:val="3E5E177A"/>
    <w:name w:val="NTG Table Bullet List33222222222222222"/>
    <w:numStyleLink w:val="Tablenumberlist"/>
  </w:abstractNum>
  <w:abstractNum w:abstractNumId="9" w15:restartNumberingAfterBreak="0">
    <w:nsid w:val="19533A06"/>
    <w:multiLevelType w:val="multilevel"/>
    <w:tmpl w:val="3928FD02"/>
    <w:name w:val="NTG Table Bullet List3222"/>
    <w:numStyleLink w:val="Bulletlist"/>
  </w:abstractNum>
  <w:abstractNum w:abstractNumId="10"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D057069"/>
    <w:multiLevelType w:val="hybridMultilevel"/>
    <w:tmpl w:val="72D4D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0744AE"/>
    <w:multiLevelType w:val="multilevel"/>
    <w:tmpl w:val="3E5E177A"/>
    <w:name w:val="NTG Table Bullet List3222322"/>
    <w:numStyleLink w:val="Tablenumberlist"/>
  </w:abstractNum>
  <w:abstractNum w:abstractNumId="15" w15:restartNumberingAfterBreak="0">
    <w:nsid w:val="204F3810"/>
    <w:multiLevelType w:val="hybridMultilevel"/>
    <w:tmpl w:val="F90CF996"/>
    <w:lvl w:ilvl="0" w:tplc="EA9E4D1E">
      <w:start w:val="1"/>
      <w:numFmt w:val="bullet"/>
      <w:lvlText w:val="­"/>
      <w:lvlJc w:val="left"/>
      <w:pPr>
        <w:ind w:left="644" w:hanging="360"/>
      </w:pPr>
      <w:rPr>
        <w:rFonts w:ascii="Courier New" w:hAnsi="Courier New" w:hint="default"/>
      </w:rPr>
    </w:lvl>
    <w:lvl w:ilvl="1" w:tplc="EA9E4D1E">
      <w:start w:val="1"/>
      <w:numFmt w:val="bullet"/>
      <w:lvlText w:val="­"/>
      <w:lvlJc w:val="left"/>
      <w:pPr>
        <w:ind w:left="1364" w:hanging="360"/>
      </w:pPr>
      <w:rPr>
        <w:rFonts w:ascii="Courier New" w:hAnsi="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6"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7" w15:restartNumberingAfterBreak="0">
    <w:nsid w:val="272E3F76"/>
    <w:multiLevelType w:val="multilevel"/>
    <w:tmpl w:val="3E5E177A"/>
    <w:name w:val="NTG Table Bullet List3322"/>
    <w:numStyleLink w:val="Tablenumberlist"/>
  </w:abstractNum>
  <w:abstractNum w:abstractNumId="18" w15:restartNumberingAfterBreak="0">
    <w:nsid w:val="27CE4608"/>
    <w:multiLevelType w:val="multilevel"/>
    <w:tmpl w:val="3E5E177A"/>
    <w:name w:val="NTG Table Bullet List33222"/>
    <w:numStyleLink w:val="Tablenumberlist"/>
  </w:abstractNum>
  <w:abstractNum w:abstractNumId="19" w15:restartNumberingAfterBreak="0">
    <w:nsid w:val="27D83E4D"/>
    <w:multiLevelType w:val="multilevel"/>
    <w:tmpl w:val="3928FD02"/>
    <w:numStyleLink w:val="Bulletlist"/>
  </w:abstractNum>
  <w:abstractNum w:abstractNumId="2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1" w15:restartNumberingAfterBreak="0">
    <w:nsid w:val="2E693641"/>
    <w:multiLevelType w:val="multilevel"/>
    <w:tmpl w:val="3E5E177A"/>
    <w:name w:val="NTG Table Bullet List33"/>
    <w:numStyleLink w:val="Tablenumberlist"/>
  </w:abstractNum>
  <w:abstractNum w:abstractNumId="22" w15:restartNumberingAfterBreak="0">
    <w:nsid w:val="2E6E75B4"/>
    <w:multiLevelType w:val="hybridMultilevel"/>
    <w:tmpl w:val="B100BF4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2EF077BC"/>
    <w:multiLevelType w:val="multilevel"/>
    <w:tmpl w:val="0C78A7AC"/>
    <w:name w:val="NTG Table Bullet List33222222222222222222"/>
    <w:numStyleLink w:val="Tablebulletlist"/>
  </w:abstractNum>
  <w:abstractNum w:abstractNumId="24" w15:restartNumberingAfterBreak="0">
    <w:nsid w:val="30D92AE5"/>
    <w:multiLevelType w:val="hybridMultilevel"/>
    <w:tmpl w:val="8E7E0C40"/>
    <w:lvl w:ilvl="0" w:tplc="BDCA72C4">
      <w:numFmt w:val="bullet"/>
      <w:lvlText w:val=""/>
      <w:lvlJc w:val="left"/>
      <w:pPr>
        <w:ind w:left="2064" w:hanging="360"/>
      </w:pPr>
      <w:rPr>
        <w:rFonts w:ascii="Symbol" w:eastAsia="Calibri" w:hAnsi="Symbol" w:cs="Times New Roman" w:hint="default"/>
      </w:rPr>
    </w:lvl>
    <w:lvl w:ilvl="1" w:tplc="0C090003" w:tentative="1">
      <w:start w:val="1"/>
      <w:numFmt w:val="bullet"/>
      <w:lvlText w:val="o"/>
      <w:lvlJc w:val="left"/>
      <w:pPr>
        <w:ind w:left="2292" w:hanging="360"/>
      </w:pPr>
      <w:rPr>
        <w:rFonts w:ascii="Courier New" w:hAnsi="Courier New" w:cs="Courier New" w:hint="default"/>
      </w:rPr>
    </w:lvl>
    <w:lvl w:ilvl="2" w:tplc="0C090005" w:tentative="1">
      <w:start w:val="1"/>
      <w:numFmt w:val="bullet"/>
      <w:lvlText w:val=""/>
      <w:lvlJc w:val="left"/>
      <w:pPr>
        <w:ind w:left="3012" w:hanging="360"/>
      </w:pPr>
      <w:rPr>
        <w:rFonts w:ascii="Wingdings" w:hAnsi="Wingdings" w:hint="default"/>
      </w:rPr>
    </w:lvl>
    <w:lvl w:ilvl="3" w:tplc="0C090001" w:tentative="1">
      <w:start w:val="1"/>
      <w:numFmt w:val="bullet"/>
      <w:lvlText w:val=""/>
      <w:lvlJc w:val="left"/>
      <w:pPr>
        <w:ind w:left="3732" w:hanging="360"/>
      </w:pPr>
      <w:rPr>
        <w:rFonts w:ascii="Symbol" w:hAnsi="Symbol" w:hint="default"/>
      </w:rPr>
    </w:lvl>
    <w:lvl w:ilvl="4" w:tplc="0C090003" w:tentative="1">
      <w:start w:val="1"/>
      <w:numFmt w:val="bullet"/>
      <w:lvlText w:val="o"/>
      <w:lvlJc w:val="left"/>
      <w:pPr>
        <w:ind w:left="4452" w:hanging="360"/>
      </w:pPr>
      <w:rPr>
        <w:rFonts w:ascii="Courier New" w:hAnsi="Courier New" w:cs="Courier New" w:hint="default"/>
      </w:rPr>
    </w:lvl>
    <w:lvl w:ilvl="5" w:tplc="0C090005" w:tentative="1">
      <w:start w:val="1"/>
      <w:numFmt w:val="bullet"/>
      <w:lvlText w:val=""/>
      <w:lvlJc w:val="left"/>
      <w:pPr>
        <w:ind w:left="5172" w:hanging="360"/>
      </w:pPr>
      <w:rPr>
        <w:rFonts w:ascii="Wingdings" w:hAnsi="Wingdings" w:hint="default"/>
      </w:rPr>
    </w:lvl>
    <w:lvl w:ilvl="6" w:tplc="0C090001" w:tentative="1">
      <w:start w:val="1"/>
      <w:numFmt w:val="bullet"/>
      <w:lvlText w:val=""/>
      <w:lvlJc w:val="left"/>
      <w:pPr>
        <w:ind w:left="5892" w:hanging="360"/>
      </w:pPr>
      <w:rPr>
        <w:rFonts w:ascii="Symbol" w:hAnsi="Symbol" w:hint="default"/>
      </w:rPr>
    </w:lvl>
    <w:lvl w:ilvl="7" w:tplc="0C090003" w:tentative="1">
      <w:start w:val="1"/>
      <w:numFmt w:val="bullet"/>
      <w:lvlText w:val="o"/>
      <w:lvlJc w:val="left"/>
      <w:pPr>
        <w:ind w:left="6612" w:hanging="360"/>
      </w:pPr>
      <w:rPr>
        <w:rFonts w:ascii="Courier New" w:hAnsi="Courier New" w:cs="Courier New" w:hint="default"/>
      </w:rPr>
    </w:lvl>
    <w:lvl w:ilvl="8" w:tplc="0C090005" w:tentative="1">
      <w:start w:val="1"/>
      <w:numFmt w:val="bullet"/>
      <w:lvlText w:val=""/>
      <w:lvlJc w:val="left"/>
      <w:pPr>
        <w:ind w:left="7332" w:hanging="360"/>
      </w:pPr>
      <w:rPr>
        <w:rFonts w:ascii="Wingdings" w:hAnsi="Wingdings" w:hint="default"/>
      </w:rPr>
    </w:lvl>
  </w:abstractNum>
  <w:abstractNum w:abstractNumId="25" w15:restartNumberingAfterBreak="0">
    <w:nsid w:val="32D97543"/>
    <w:multiLevelType w:val="hybridMultilevel"/>
    <w:tmpl w:val="BD920E9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32DF44DA"/>
    <w:multiLevelType w:val="multilevel"/>
    <w:tmpl w:val="3E5E177A"/>
    <w:name w:val="NTG Table Bullet List3222323"/>
    <w:numStyleLink w:val="Tablenumberlist"/>
  </w:abstractNum>
  <w:abstractNum w:abstractNumId="27"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8"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9DF5AB8"/>
    <w:multiLevelType w:val="hybridMultilevel"/>
    <w:tmpl w:val="2E32805E"/>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BE61945"/>
    <w:multiLevelType w:val="multilevel"/>
    <w:tmpl w:val="3928FD02"/>
    <w:name w:val="NTG Table Bullet List332222222222222222"/>
    <w:numStyleLink w:val="Bulletlist"/>
  </w:abstractNum>
  <w:abstractNum w:abstractNumId="31" w15:restartNumberingAfterBreak="0">
    <w:nsid w:val="48E07E82"/>
    <w:multiLevelType w:val="hybridMultilevel"/>
    <w:tmpl w:val="305CAA9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2" w15:restartNumberingAfterBreak="0">
    <w:nsid w:val="49CB246B"/>
    <w:multiLevelType w:val="hybridMultilevel"/>
    <w:tmpl w:val="BFA478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49FD3A20"/>
    <w:multiLevelType w:val="multilevel"/>
    <w:tmpl w:val="3E5E177A"/>
    <w:name w:val="NTG Table Bullet List3322222222222"/>
    <w:numStyleLink w:val="Tablenumberlist"/>
  </w:abstractNum>
  <w:abstractNum w:abstractNumId="3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5" w15:restartNumberingAfterBreak="0">
    <w:nsid w:val="4CD97078"/>
    <w:multiLevelType w:val="hybridMultilevel"/>
    <w:tmpl w:val="E7BA8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7" w15:restartNumberingAfterBreak="0">
    <w:nsid w:val="4FB066CA"/>
    <w:multiLevelType w:val="hybridMultilevel"/>
    <w:tmpl w:val="5CAA55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52636495"/>
    <w:multiLevelType w:val="hybridMultilevel"/>
    <w:tmpl w:val="54604F50"/>
    <w:lvl w:ilvl="0" w:tplc="0B8A2AE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53842BC6"/>
    <w:multiLevelType w:val="multilevel"/>
    <w:tmpl w:val="0C78A7AC"/>
    <w:numStyleLink w:val="Tablebulletlist"/>
  </w:abstractNum>
  <w:abstractNum w:abstractNumId="40" w15:restartNumberingAfterBreak="0">
    <w:nsid w:val="540F117C"/>
    <w:multiLevelType w:val="hybridMultilevel"/>
    <w:tmpl w:val="DE18C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2" w15:restartNumberingAfterBreak="0">
    <w:nsid w:val="56DA2CAE"/>
    <w:multiLevelType w:val="multilevel"/>
    <w:tmpl w:val="3E5E177A"/>
    <w:name w:val="NTG Table Bullet List332222222222222"/>
    <w:numStyleLink w:val="Tablenumberlist"/>
  </w:abstractNum>
  <w:abstractNum w:abstractNumId="43" w15:restartNumberingAfterBreak="0">
    <w:nsid w:val="583359D9"/>
    <w:multiLevelType w:val="multilevel"/>
    <w:tmpl w:val="3E5E177A"/>
    <w:name w:val="NTG Table Bullet List332222222"/>
    <w:numStyleLink w:val="Tablenumberlist"/>
  </w:abstractNum>
  <w:abstractNum w:abstractNumId="44" w15:restartNumberingAfterBreak="0">
    <w:nsid w:val="58D24B25"/>
    <w:multiLevelType w:val="hybridMultilevel"/>
    <w:tmpl w:val="41D03116"/>
    <w:lvl w:ilvl="0" w:tplc="0C090003">
      <w:start w:val="1"/>
      <w:numFmt w:val="bullet"/>
      <w:lvlText w:val="o"/>
      <w:lvlJc w:val="left"/>
      <w:pPr>
        <w:ind w:left="1496" w:hanging="360"/>
      </w:pPr>
      <w:rPr>
        <w:rFonts w:ascii="Courier New" w:hAnsi="Courier New" w:cs="Courier New" w:hint="default"/>
      </w:rPr>
    </w:lvl>
    <w:lvl w:ilvl="1" w:tplc="0C090003" w:tentative="1">
      <w:start w:val="1"/>
      <w:numFmt w:val="bullet"/>
      <w:lvlText w:val="o"/>
      <w:lvlJc w:val="left"/>
      <w:pPr>
        <w:ind w:left="2216" w:hanging="360"/>
      </w:pPr>
      <w:rPr>
        <w:rFonts w:ascii="Courier New" w:hAnsi="Courier New" w:cs="Courier New" w:hint="default"/>
      </w:rPr>
    </w:lvl>
    <w:lvl w:ilvl="2" w:tplc="0C090005" w:tentative="1">
      <w:start w:val="1"/>
      <w:numFmt w:val="bullet"/>
      <w:lvlText w:val=""/>
      <w:lvlJc w:val="left"/>
      <w:pPr>
        <w:ind w:left="2936" w:hanging="360"/>
      </w:pPr>
      <w:rPr>
        <w:rFonts w:ascii="Wingdings" w:hAnsi="Wingdings" w:hint="default"/>
      </w:rPr>
    </w:lvl>
    <w:lvl w:ilvl="3" w:tplc="0C090001" w:tentative="1">
      <w:start w:val="1"/>
      <w:numFmt w:val="bullet"/>
      <w:lvlText w:val=""/>
      <w:lvlJc w:val="left"/>
      <w:pPr>
        <w:ind w:left="3656" w:hanging="360"/>
      </w:pPr>
      <w:rPr>
        <w:rFonts w:ascii="Symbol" w:hAnsi="Symbol" w:hint="default"/>
      </w:rPr>
    </w:lvl>
    <w:lvl w:ilvl="4" w:tplc="0C090003" w:tentative="1">
      <w:start w:val="1"/>
      <w:numFmt w:val="bullet"/>
      <w:lvlText w:val="o"/>
      <w:lvlJc w:val="left"/>
      <w:pPr>
        <w:ind w:left="4376" w:hanging="360"/>
      </w:pPr>
      <w:rPr>
        <w:rFonts w:ascii="Courier New" w:hAnsi="Courier New" w:cs="Courier New" w:hint="default"/>
      </w:rPr>
    </w:lvl>
    <w:lvl w:ilvl="5" w:tplc="0C090005" w:tentative="1">
      <w:start w:val="1"/>
      <w:numFmt w:val="bullet"/>
      <w:lvlText w:val=""/>
      <w:lvlJc w:val="left"/>
      <w:pPr>
        <w:ind w:left="5096" w:hanging="360"/>
      </w:pPr>
      <w:rPr>
        <w:rFonts w:ascii="Wingdings" w:hAnsi="Wingdings" w:hint="default"/>
      </w:rPr>
    </w:lvl>
    <w:lvl w:ilvl="6" w:tplc="0C090001" w:tentative="1">
      <w:start w:val="1"/>
      <w:numFmt w:val="bullet"/>
      <w:lvlText w:val=""/>
      <w:lvlJc w:val="left"/>
      <w:pPr>
        <w:ind w:left="5816" w:hanging="360"/>
      </w:pPr>
      <w:rPr>
        <w:rFonts w:ascii="Symbol" w:hAnsi="Symbol" w:hint="default"/>
      </w:rPr>
    </w:lvl>
    <w:lvl w:ilvl="7" w:tplc="0C090003" w:tentative="1">
      <w:start w:val="1"/>
      <w:numFmt w:val="bullet"/>
      <w:lvlText w:val="o"/>
      <w:lvlJc w:val="left"/>
      <w:pPr>
        <w:ind w:left="6536" w:hanging="360"/>
      </w:pPr>
      <w:rPr>
        <w:rFonts w:ascii="Courier New" w:hAnsi="Courier New" w:cs="Courier New" w:hint="default"/>
      </w:rPr>
    </w:lvl>
    <w:lvl w:ilvl="8" w:tplc="0C090005" w:tentative="1">
      <w:start w:val="1"/>
      <w:numFmt w:val="bullet"/>
      <w:lvlText w:val=""/>
      <w:lvlJc w:val="left"/>
      <w:pPr>
        <w:ind w:left="7256" w:hanging="360"/>
      </w:pPr>
      <w:rPr>
        <w:rFonts w:ascii="Wingdings" w:hAnsi="Wingdings" w:hint="default"/>
      </w:rPr>
    </w:lvl>
  </w:abstractNum>
  <w:abstractNum w:abstractNumId="45" w15:restartNumberingAfterBreak="0">
    <w:nsid w:val="597E0143"/>
    <w:multiLevelType w:val="hybridMultilevel"/>
    <w:tmpl w:val="385C97F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15:restartNumberingAfterBreak="0">
    <w:nsid w:val="5B9A5FFE"/>
    <w:multiLevelType w:val="multilevel"/>
    <w:tmpl w:val="0C78A7AC"/>
    <w:name w:val="NTG Table Bullet List33222222222222"/>
    <w:numStyleLink w:val="Tablebulletlist"/>
  </w:abstractNum>
  <w:abstractNum w:abstractNumId="47" w15:restartNumberingAfterBreak="0">
    <w:nsid w:val="5D444259"/>
    <w:multiLevelType w:val="multilevel"/>
    <w:tmpl w:val="0C78A7AC"/>
    <w:name w:val="NTG Table Bullet List332222"/>
    <w:numStyleLink w:val="Tablebulletlist"/>
  </w:abstractNum>
  <w:abstractNum w:abstractNumId="48" w15:restartNumberingAfterBreak="0">
    <w:nsid w:val="5FBE4CD2"/>
    <w:multiLevelType w:val="hybridMultilevel"/>
    <w:tmpl w:val="41AA7E7E"/>
    <w:lvl w:ilvl="0" w:tplc="BDCA72C4">
      <w:numFmt w:val="bullet"/>
      <w:lvlText w:val=""/>
      <w:lvlJc w:val="left"/>
      <w:pPr>
        <w:ind w:left="1212" w:hanging="360"/>
      </w:pPr>
      <w:rPr>
        <w:rFonts w:ascii="Symbol" w:eastAsia="Calibri" w:hAnsi="Symbol" w:cs="Times New Roman" w:hint="default"/>
      </w:rPr>
    </w:lvl>
    <w:lvl w:ilvl="1" w:tplc="0C090003" w:tentative="1">
      <w:start w:val="1"/>
      <w:numFmt w:val="bullet"/>
      <w:lvlText w:val="o"/>
      <w:lvlJc w:val="left"/>
      <w:pPr>
        <w:ind w:left="1932" w:hanging="360"/>
      </w:pPr>
      <w:rPr>
        <w:rFonts w:ascii="Courier New" w:hAnsi="Courier New" w:cs="Courier New" w:hint="default"/>
      </w:rPr>
    </w:lvl>
    <w:lvl w:ilvl="2" w:tplc="0C090005" w:tentative="1">
      <w:start w:val="1"/>
      <w:numFmt w:val="bullet"/>
      <w:lvlText w:val=""/>
      <w:lvlJc w:val="left"/>
      <w:pPr>
        <w:ind w:left="2652" w:hanging="360"/>
      </w:pPr>
      <w:rPr>
        <w:rFonts w:ascii="Wingdings" w:hAnsi="Wingdings" w:hint="default"/>
      </w:rPr>
    </w:lvl>
    <w:lvl w:ilvl="3" w:tplc="0C090001" w:tentative="1">
      <w:start w:val="1"/>
      <w:numFmt w:val="bullet"/>
      <w:lvlText w:val=""/>
      <w:lvlJc w:val="left"/>
      <w:pPr>
        <w:ind w:left="3372" w:hanging="360"/>
      </w:pPr>
      <w:rPr>
        <w:rFonts w:ascii="Symbol" w:hAnsi="Symbol" w:hint="default"/>
      </w:rPr>
    </w:lvl>
    <w:lvl w:ilvl="4" w:tplc="0C090003" w:tentative="1">
      <w:start w:val="1"/>
      <w:numFmt w:val="bullet"/>
      <w:lvlText w:val="o"/>
      <w:lvlJc w:val="left"/>
      <w:pPr>
        <w:ind w:left="4092" w:hanging="360"/>
      </w:pPr>
      <w:rPr>
        <w:rFonts w:ascii="Courier New" w:hAnsi="Courier New" w:cs="Courier New" w:hint="default"/>
      </w:rPr>
    </w:lvl>
    <w:lvl w:ilvl="5" w:tplc="0C090005" w:tentative="1">
      <w:start w:val="1"/>
      <w:numFmt w:val="bullet"/>
      <w:lvlText w:val=""/>
      <w:lvlJc w:val="left"/>
      <w:pPr>
        <w:ind w:left="4812" w:hanging="360"/>
      </w:pPr>
      <w:rPr>
        <w:rFonts w:ascii="Wingdings" w:hAnsi="Wingdings" w:hint="default"/>
      </w:rPr>
    </w:lvl>
    <w:lvl w:ilvl="6" w:tplc="0C090001" w:tentative="1">
      <w:start w:val="1"/>
      <w:numFmt w:val="bullet"/>
      <w:lvlText w:val=""/>
      <w:lvlJc w:val="left"/>
      <w:pPr>
        <w:ind w:left="5532" w:hanging="360"/>
      </w:pPr>
      <w:rPr>
        <w:rFonts w:ascii="Symbol" w:hAnsi="Symbol" w:hint="default"/>
      </w:rPr>
    </w:lvl>
    <w:lvl w:ilvl="7" w:tplc="0C090003" w:tentative="1">
      <w:start w:val="1"/>
      <w:numFmt w:val="bullet"/>
      <w:lvlText w:val="o"/>
      <w:lvlJc w:val="left"/>
      <w:pPr>
        <w:ind w:left="6252" w:hanging="360"/>
      </w:pPr>
      <w:rPr>
        <w:rFonts w:ascii="Courier New" w:hAnsi="Courier New" w:cs="Courier New" w:hint="default"/>
      </w:rPr>
    </w:lvl>
    <w:lvl w:ilvl="8" w:tplc="0C090005" w:tentative="1">
      <w:start w:val="1"/>
      <w:numFmt w:val="bullet"/>
      <w:lvlText w:val=""/>
      <w:lvlJc w:val="left"/>
      <w:pPr>
        <w:ind w:left="6972" w:hanging="360"/>
      </w:pPr>
      <w:rPr>
        <w:rFonts w:ascii="Wingdings" w:hAnsi="Wingdings" w:hint="default"/>
      </w:rPr>
    </w:lvl>
  </w:abstractNum>
  <w:abstractNum w:abstractNumId="49" w15:restartNumberingAfterBreak="0">
    <w:nsid w:val="64E73E76"/>
    <w:multiLevelType w:val="hybridMultilevel"/>
    <w:tmpl w:val="C6EE2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5ED14D2"/>
    <w:multiLevelType w:val="hybridMultilevel"/>
    <w:tmpl w:val="9DA8A3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61A4CA4"/>
    <w:multiLevelType w:val="hybridMultilevel"/>
    <w:tmpl w:val="F6D0540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15:restartNumberingAfterBreak="0">
    <w:nsid w:val="66867FA9"/>
    <w:multiLevelType w:val="hybridMultilevel"/>
    <w:tmpl w:val="D2884EA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3" w15:restartNumberingAfterBreak="0">
    <w:nsid w:val="69262556"/>
    <w:multiLevelType w:val="multilevel"/>
    <w:tmpl w:val="3E5E177A"/>
    <w:name w:val="NTG Table Bullet List3322222222222222"/>
    <w:numStyleLink w:val="Tablenumberlist"/>
  </w:abstractNum>
  <w:abstractNum w:abstractNumId="54" w15:restartNumberingAfterBreak="0">
    <w:nsid w:val="6C9E44BC"/>
    <w:multiLevelType w:val="hybridMultilevel"/>
    <w:tmpl w:val="41C0D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453664D"/>
    <w:multiLevelType w:val="multilevel"/>
    <w:tmpl w:val="0C78A7AC"/>
    <w:name w:val="NTG Table Bullet List3322222222222222222"/>
    <w:numStyleLink w:val="Tablebulletlist"/>
  </w:abstractNum>
  <w:abstractNum w:abstractNumId="56" w15:restartNumberingAfterBreak="0">
    <w:nsid w:val="74A367DF"/>
    <w:multiLevelType w:val="hybridMultilevel"/>
    <w:tmpl w:val="4E462D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15:restartNumberingAfterBreak="0">
    <w:nsid w:val="760560A4"/>
    <w:multiLevelType w:val="hybridMultilevel"/>
    <w:tmpl w:val="7894635E"/>
    <w:lvl w:ilvl="0" w:tplc="0C090003">
      <w:start w:val="1"/>
      <w:numFmt w:val="bullet"/>
      <w:lvlText w:val="o"/>
      <w:lvlJc w:val="left"/>
      <w:pPr>
        <w:ind w:left="1572" w:hanging="360"/>
      </w:pPr>
      <w:rPr>
        <w:rFonts w:ascii="Courier New" w:hAnsi="Courier New" w:cs="Courier New" w:hint="default"/>
      </w:rPr>
    </w:lvl>
    <w:lvl w:ilvl="1" w:tplc="0C090003" w:tentative="1">
      <w:start w:val="1"/>
      <w:numFmt w:val="bullet"/>
      <w:lvlText w:val="o"/>
      <w:lvlJc w:val="left"/>
      <w:pPr>
        <w:ind w:left="2292" w:hanging="360"/>
      </w:pPr>
      <w:rPr>
        <w:rFonts w:ascii="Courier New" w:hAnsi="Courier New" w:cs="Courier New" w:hint="default"/>
      </w:rPr>
    </w:lvl>
    <w:lvl w:ilvl="2" w:tplc="0C090005" w:tentative="1">
      <w:start w:val="1"/>
      <w:numFmt w:val="bullet"/>
      <w:lvlText w:val=""/>
      <w:lvlJc w:val="left"/>
      <w:pPr>
        <w:ind w:left="3012" w:hanging="360"/>
      </w:pPr>
      <w:rPr>
        <w:rFonts w:ascii="Wingdings" w:hAnsi="Wingdings" w:hint="default"/>
      </w:rPr>
    </w:lvl>
    <w:lvl w:ilvl="3" w:tplc="0C090001" w:tentative="1">
      <w:start w:val="1"/>
      <w:numFmt w:val="bullet"/>
      <w:lvlText w:val=""/>
      <w:lvlJc w:val="left"/>
      <w:pPr>
        <w:ind w:left="3732" w:hanging="360"/>
      </w:pPr>
      <w:rPr>
        <w:rFonts w:ascii="Symbol" w:hAnsi="Symbol" w:hint="default"/>
      </w:rPr>
    </w:lvl>
    <w:lvl w:ilvl="4" w:tplc="0C090003" w:tentative="1">
      <w:start w:val="1"/>
      <w:numFmt w:val="bullet"/>
      <w:lvlText w:val="o"/>
      <w:lvlJc w:val="left"/>
      <w:pPr>
        <w:ind w:left="4452" w:hanging="360"/>
      </w:pPr>
      <w:rPr>
        <w:rFonts w:ascii="Courier New" w:hAnsi="Courier New" w:cs="Courier New" w:hint="default"/>
      </w:rPr>
    </w:lvl>
    <w:lvl w:ilvl="5" w:tplc="0C090005" w:tentative="1">
      <w:start w:val="1"/>
      <w:numFmt w:val="bullet"/>
      <w:lvlText w:val=""/>
      <w:lvlJc w:val="left"/>
      <w:pPr>
        <w:ind w:left="5172" w:hanging="360"/>
      </w:pPr>
      <w:rPr>
        <w:rFonts w:ascii="Wingdings" w:hAnsi="Wingdings" w:hint="default"/>
      </w:rPr>
    </w:lvl>
    <w:lvl w:ilvl="6" w:tplc="0C090001" w:tentative="1">
      <w:start w:val="1"/>
      <w:numFmt w:val="bullet"/>
      <w:lvlText w:val=""/>
      <w:lvlJc w:val="left"/>
      <w:pPr>
        <w:ind w:left="5892" w:hanging="360"/>
      </w:pPr>
      <w:rPr>
        <w:rFonts w:ascii="Symbol" w:hAnsi="Symbol" w:hint="default"/>
      </w:rPr>
    </w:lvl>
    <w:lvl w:ilvl="7" w:tplc="0C090003" w:tentative="1">
      <w:start w:val="1"/>
      <w:numFmt w:val="bullet"/>
      <w:lvlText w:val="o"/>
      <w:lvlJc w:val="left"/>
      <w:pPr>
        <w:ind w:left="6612" w:hanging="360"/>
      </w:pPr>
      <w:rPr>
        <w:rFonts w:ascii="Courier New" w:hAnsi="Courier New" w:cs="Courier New" w:hint="default"/>
      </w:rPr>
    </w:lvl>
    <w:lvl w:ilvl="8" w:tplc="0C090005" w:tentative="1">
      <w:start w:val="1"/>
      <w:numFmt w:val="bullet"/>
      <w:lvlText w:val=""/>
      <w:lvlJc w:val="left"/>
      <w:pPr>
        <w:ind w:left="7332" w:hanging="360"/>
      </w:pPr>
      <w:rPr>
        <w:rFonts w:ascii="Wingdings" w:hAnsi="Wingdings" w:hint="default"/>
      </w:rPr>
    </w:lvl>
  </w:abstractNum>
  <w:abstractNum w:abstractNumId="58" w15:restartNumberingAfterBreak="0">
    <w:nsid w:val="76141D1E"/>
    <w:multiLevelType w:val="multilevel"/>
    <w:tmpl w:val="0C78A7AC"/>
    <w:name w:val="NTG Table Bullet List332222222222"/>
    <w:numStyleLink w:val="Tablebulletlist"/>
  </w:abstractNum>
  <w:abstractNum w:abstractNumId="59" w15:restartNumberingAfterBreak="0">
    <w:nsid w:val="78FD4BA3"/>
    <w:multiLevelType w:val="hybridMultilevel"/>
    <w:tmpl w:val="F4C0EE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15:restartNumberingAfterBreak="0">
    <w:nsid w:val="79CC6470"/>
    <w:multiLevelType w:val="multilevel"/>
    <w:tmpl w:val="CB32F200"/>
    <w:lvl w:ilvl="0">
      <w:start w:val="1"/>
      <w:numFmt w:val="decimal"/>
      <w:pStyle w:val="Heading1"/>
      <w:suff w:val="space"/>
      <w:lvlText w:val="%1."/>
      <w:lvlJc w:val="left"/>
      <w:pPr>
        <w:ind w:left="432" w:hanging="432"/>
      </w:pPr>
      <w:rPr>
        <w:rFonts w:hint="default"/>
        <w:b w:val="0"/>
        <w:i w:val="0"/>
      </w:rPr>
    </w:lvl>
    <w:lvl w:ilvl="1">
      <w:start w:val="1"/>
      <w:numFmt w:val="decimal"/>
      <w:pStyle w:val="Heading2"/>
      <w:suff w:val="space"/>
      <w:lvlText w:val="%1.%2."/>
      <w:lvlJc w:val="left"/>
      <w:pPr>
        <w:ind w:left="1710"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61" w15:restartNumberingAfterBreak="0">
    <w:nsid w:val="7AD80398"/>
    <w:multiLevelType w:val="hybridMultilevel"/>
    <w:tmpl w:val="DA18878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7AEF75D6"/>
    <w:multiLevelType w:val="hybridMultilevel"/>
    <w:tmpl w:val="B094B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B0D6232"/>
    <w:multiLevelType w:val="hybridMultilevel"/>
    <w:tmpl w:val="CAEC414C"/>
    <w:lvl w:ilvl="0" w:tplc="0C090001">
      <w:start w:val="1"/>
      <w:numFmt w:val="bullet"/>
      <w:lvlText w:val=""/>
      <w:lvlJc w:val="left"/>
      <w:pPr>
        <w:ind w:left="360" w:hanging="360"/>
      </w:pPr>
      <w:rPr>
        <w:rFonts w:ascii="Symbol" w:hAnsi="Symbol" w:hint="default"/>
      </w:rPr>
    </w:lvl>
    <w:lvl w:ilvl="1" w:tplc="D05E2320">
      <w:numFmt w:val="bullet"/>
      <w:lvlText w:val="•"/>
      <w:lvlJc w:val="left"/>
      <w:pPr>
        <w:ind w:left="1080" w:hanging="360"/>
      </w:pPr>
      <w:rPr>
        <w:rFonts w:ascii="Lato" w:eastAsia="Calibri" w:hAnsi="Lato" w:cs="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7"/>
  </w:num>
  <w:num w:numId="2">
    <w:abstractNumId w:val="16"/>
  </w:num>
  <w:num w:numId="3">
    <w:abstractNumId w:val="60"/>
  </w:num>
  <w:num w:numId="4">
    <w:abstractNumId w:val="34"/>
  </w:num>
  <w:num w:numId="5">
    <w:abstractNumId w:val="20"/>
  </w:num>
  <w:num w:numId="6">
    <w:abstractNumId w:val="10"/>
  </w:num>
  <w:num w:numId="7">
    <w:abstractNumId w:val="39"/>
  </w:num>
  <w:num w:numId="8">
    <w:abstractNumId w:val="19"/>
  </w:num>
  <w:num w:numId="9">
    <w:abstractNumId w:val="28"/>
  </w:num>
  <w:num w:numId="10">
    <w:abstractNumId w:val="62"/>
  </w:num>
  <w:num w:numId="11">
    <w:abstractNumId w:val="13"/>
  </w:num>
  <w:num w:numId="12">
    <w:abstractNumId w:val="31"/>
  </w:num>
  <w:num w:numId="13">
    <w:abstractNumId w:val="38"/>
  </w:num>
  <w:num w:numId="14">
    <w:abstractNumId w:val="37"/>
  </w:num>
  <w:num w:numId="15">
    <w:abstractNumId w:val="52"/>
  </w:num>
  <w:num w:numId="16">
    <w:abstractNumId w:val="56"/>
  </w:num>
  <w:num w:numId="17">
    <w:abstractNumId w:val="59"/>
  </w:num>
  <w:num w:numId="18">
    <w:abstractNumId w:val="45"/>
  </w:num>
  <w:num w:numId="19">
    <w:abstractNumId w:val="51"/>
  </w:num>
  <w:num w:numId="20">
    <w:abstractNumId w:val="29"/>
  </w:num>
  <w:num w:numId="21">
    <w:abstractNumId w:val="63"/>
  </w:num>
  <w:num w:numId="22">
    <w:abstractNumId w:val="15"/>
  </w:num>
  <w:num w:numId="23">
    <w:abstractNumId w:val="61"/>
  </w:num>
  <w:num w:numId="24">
    <w:abstractNumId w:val="3"/>
  </w:num>
  <w:num w:numId="25">
    <w:abstractNumId w:val="35"/>
  </w:num>
  <w:num w:numId="26">
    <w:abstractNumId w:val="40"/>
  </w:num>
  <w:num w:numId="27">
    <w:abstractNumId w:val="50"/>
  </w:num>
  <w:num w:numId="28">
    <w:abstractNumId w:val="25"/>
  </w:num>
  <w:num w:numId="29">
    <w:abstractNumId w:val="7"/>
  </w:num>
  <w:num w:numId="30">
    <w:abstractNumId w:val="57"/>
  </w:num>
  <w:num w:numId="31">
    <w:abstractNumId w:val="0"/>
  </w:num>
  <w:num w:numId="32">
    <w:abstractNumId w:val="44"/>
  </w:num>
  <w:num w:numId="33">
    <w:abstractNumId w:val="48"/>
  </w:num>
  <w:num w:numId="34">
    <w:abstractNumId w:val="24"/>
  </w:num>
  <w:num w:numId="35">
    <w:abstractNumId w:val="22"/>
  </w:num>
  <w:num w:numId="36">
    <w:abstractNumId w:val="49"/>
  </w:num>
  <w:num w:numId="37">
    <w:abstractNumId w:val="54"/>
  </w:num>
  <w:num w:numId="38">
    <w:abstractNumId w:val="3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E89"/>
    <w:rsid w:val="00001DDF"/>
    <w:rsid w:val="0000322D"/>
    <w:rsid w:val="00004C43"/>
    <w:rsid w:val="00007670"/>
    <w:rsid w:val="00010665"/>
    <w:rsid w:val="000162FC"/>
    <w:rsid w:val="00016438"/>
    <w:rsid w:val="000238B4"/>
    <w:rsid w:val="0002393A"/>
    <w:rsid w:val="00027DB8"/>
    <w:rsid w:val="000307A7"/>
    <w:rsid w:val="00031A96"/>
    <w:rsid w:val="00040BF3"/>
    <w:rsid w:val="0004562E"/>
    <w:rsid w:val="000466B5"/>
    <w:rsid w:val="00046C59"/>
    <w:rsid w:val="00050358"/>
    <w:rsid w:val="00051362"/>
    <w:rsid w:val="00051F45"/>
    <w:rsid w:val="00052953"/>
    <w:rsid w:val="0005341A"/>
    <w:rsid w:val="00056DEF"/>
    <w:rsid w:val="000720BE"/>
    <w:rsid w:val="0007259C"/>
    <w:rsid w:val="00072601"/>
    <w:rsid w:val="00074C84"/>
    <w:rsid w:val="0007555E"/>
    <w:rsid w:val="00080202"/>
    <w:rsid w:val="00080DCD"/>
    <w:rsid w:val="00080E22"/>
    <w:rsid w:val="00082573"/>
    <w:rsid w:val="000840A3"/>
    <w:rsid w:val="00085062"/>
    <w:rsid w:val="00086A5F"/>
    <w:rsid w:val="000911EF"/>
    <w:rsid w:val="00093A43"/>
    <w:rsid w:val="000962C5"/>
    <w:rsid w:val="00097B1B"/>
    <w:rsid w:val="000A0704"/>
    <w:rsid w:val="000A28C8"/>
    <w:rsid w:val="000A4317"/>
    <w:rsid w:val="000A559C"/>
    <w:rsid w:val="000B280D"/>
    <w:rsid w:val="000B2CA1"/>
    <w:rsid w:val="000B6E48"/>
    <w:rsid w:val="000C0A44"/>
    <w:rsid w:val="000D1F29"/>
    <w:rsid w:val="000D633D"/>
    <w:rsid w:val="000D70DF"/>
    <w:rsid w:val="000E0962"/>
    <w:rsid w:val="000E342B"/>
    <w:rsid w:val="000E38FB"/>
    <w:rsid w:val="000E537D"/>
    <w:rsid w:val="000E5DD2"/>
    <w:rsid w:val="000E62ED"/>
    <w:rsid w:val="000E79D3"/>
    <w:rsid w:val="000F2958"/>
    <w:rsid w:val="000F4805"/>
    <w:rsid w:val="001005F5"/>
    <w:rsid w:val="00104E7F"/>
    <w:rsid w:val="00106CAD"/>
    <w:rsid w:val="001137EC"/>
    <w:rsid w:val="001152F5"/>
    <w:rsid w:val="00117743"/>
    <w:rsid w:val="00117F5B"/>
    <w:rsid w:val="00124669"/>
    <w:rsid w:val="00132658"/>
    <w:rsid w:val="00136B71"/>
    <w:rsid w:val="00140134"/>
    <w:rsid w:val="00141C8C"/>
    <w:rsid w:val="001421BC"/>
    <w:rsid w:val="00142FEE"/>
    <w:rsid w:val="00147DED"/>
    <w:rsid w:val="00150DC0"/>
    <w:rsid w:val="00156CD4"/>
    <w:rsid w:val="00157477"/>
    <w:rsid w:val="00161CC6"/>
    <w:rsid w:val="00164A3E"/>
    <w:rsid w:val="00166FF6"/>
    <w:rsid w:val="00172C77"/>
    <w:rsid w:val="00176123"/>
    <w:rsid w:val="00177720"/>
    <w:rsid w:val="00177D5F"/>
    <w:rsid w:val="00181620"/>
    <w:rsid w:val="0019296D"/>
    <w:rsid w:val="001957AD"/>
    <w:rsid w:val="001A2B7F"/>
    <w:rsid w:val="001A3AFD"/>
    <w:rsid w:val="001A496C"/>
    <w:rsid w:val="001A60B0"/>
    <w:rsid w:val="001A6304"/>
    <w:rsid w:val="001A6D56"/>
    <w:rsid w:val="001A7341"/>
    <w:rsid w:val="001B2B6C"/>
    <w:rsid w:val="001B2FB8"/>
    <w:rsid w:val="001B533C"/>
    <w:rsid w:val="001C6E3B"/>
    <w:rsid w:val="001D01C4"/>
    <w:rsid w:val="001D52B0"/>
    <w:rsid w:val="001D5A18"/>
    <w:rsid w:val="001D6A44"/>
    <w:rsid w:val="001D7CA4"/>
    <w:rsid w:val="001E057F"/>
    <w:rsid w:val="001E14EB"/>
    <w:rsid w:val="001E1D4D"/>
    <w:rsid w:val="001F59E6"/>
    <w:rsid w:val="00202014"/>
    <w:rsid w:val="00206936"/>
    <w:rsid w:val="00206C6F"/>
    <w:rsid w:val="00206FBD"/>
    <w:rsid w:val="00207746"/>
    <w:rsid w:val="00210B3B"/>
    <w:rsid w:val="00210D63"/>
    <w:rsid w:val="00212860"/>
    <w:rsid w:val="00221220"/>
    <w:rsid w:val="00230031"/>
    <w:rsid w:val="00235C01"/>
    <w:rsid w:val="00236878"/>
    <w:rsid w:val="00240D6A"/>
    <w:rsid w:val="00243229"/>
    <w:rsid w:val="00247343"/>
    <w:rsid w:val="00247538"/>
    <w:rsid w:val="00250E14"/>
    <w:rsid w:val="00251DB4"/>
    <w:rsid w:val="00255F6C"/>
    <w:rsid w:val="00262A20"/>
    <w:rsid w:val="00264C90"/>
    <w:rsid w:val="00265C56"/>
    <w:rsid w:val="00266C79"/>
    <w:rsid w:val="00267C2D"/>
    <w:rsid w:val="002716CD"/>
    <w:rsid w:val="00272232"/>
    <w:rsid w:val="00274350"/>
    <w:rsid w:val="00274D4B"/>
    <w:rsid w:val="00277248"/>
    <w:rsid w:val="002806F5"/>
    <w:rsid w:val="00281577"/>
    <w:rsid w:val="00291B96"/>
    <w:rsid w:val="002926BC"/>
    <w:rsid w:val="002927DD"/>
    <w:rsid w:val="00293A72"/>
    <w:rsid w:val="002A0160"/>
    <w:rsid w:val="002A30C3"/>
    <w:rsid w:val="002A6F6A"/>
    <w:rsid w:val="002A7712"/>
    <w:rsid w:val="002B1332"/>
    <w:rsid w:val="002B38F7"/>
    <w:rsid w:val="002B4C0D"/>
    <w:rsid w:val="002B5591"/>
    <w:rsid w:val="002B6AA4"/>
    <w:rsid w:val="002C1FE9"/>
    <w:rsid w:val="002C6517"/>
    <w:rsid w:val="002D3A57"/>
    <w:rsid w:val="002D60B9"/>
    <w:rsid w:val="002D7D05"/>
    <w:rsid w:val="002E20C8"/>
    <w:rsid w:val="002E4290"/>
    <w:rsid w:val="002E5B94"/>
    <w:rsid w:val="002E66A6"/>
    <w:rsid w:val="002F0DB1"/>
    <w:rsid w:val="002F2885"/>
    <w:rsid w:val="002F3CF1"/>
    <w:rsid w:val="002F45A1"/>
    <w:rsid w:val="003037F9"/>
    <w:rsid w:val="0030583E"/>
    <w:rsid w:val="0030783F"/>
    <w:rsid w:val="00307FE1"/>
    <w:rsid w:val="00312A6C"/>
    <w:rsid w:val="0031400E"/>
    <w:rsid w:val="003164BA"/>
    <w:rsid w:val="00320B76"/>
    <w:rsid w:val="00321097"/>
    <w:rsid w:val="003216EA"/>
    <w:rsid w:val="003223FE"/>
    <w:rsid w:val="003258E6"/>
    <w:rsid w:val="00335245"/>
    <w:rsid w:val="00335D48"/>
    <w:rsid w:val="00341BDE"/>
    <w:rsid w:val="00342283"/>
    <w:rsid w:val="00343A12"/>
    <w:rsid w:val="00343A87"/>
    <w:rsid w:val="00344A36"/>
    <w:rsid w:val="003456F4"/>
    <w:rsid w:val="00347BA1"/>
    <w:rsid w:val="00347FB6"/>
    <w:rsid w:val="003504FD"/>
    <w:rsid w:val="00350881"/>
    <w:rsid w:val="00354018"/>
    <w:rsid w:val="00357D55"/>
    <w:rsid w:val="003604E7"/>
    <w:rsid w:val="003616D0"/>
    <w:rsid w:val="00363513"/>
    <w:rsid w:val="003657E5"/>
    <w:rsid w:val="0036589C"/>
    <w:rsid w:val="00371312"/>
    <w:rsid w:val="00371DC7"/>
    <w:rsid w:val="0037424F"/>
    <w:rsid w:val="003765C6"/>
    <w:rsid w:val="00376BF0"/>
    <w:rsid w:val="00377B21"/>
    <w:rsid w:val="003860FA"/>
    <w:rsid w:val="00390CE3"/>
    <w:rsid w:val="00394876"/>
    <w:rsid w:val="00394AAF"/>
    <w:rsid w:val="00394CE5"/>
    <w:rsid w:val="003A012B"/>
    <w:rsid w:val="003A05C5"/>
    <w:rsid w:val="003A1CB8"/>
    <w:rsid w:val="003A6341"/>
    <w:rsid w:val="003A638C"/>
    <w:rsid w:val="003B173F"/>
    <w:rsid w:val="003B67FD"/>
    <w:rsid w:val="003B6A61"/>
    <w:rsid w:val="003D3850"/>
    <w:rsid w:val="003D42C0"/>
    <w:rsid w:val="003D5B29"/>
    <w:rsid w:val="003D7818"/>
    <w:rsid w:val="003D7BD1"/>
    <w:rsid w:val="003E2445"/>
    <w:rsid w:val="003E3BB2"/>
    <w:rsid w:val="003E6A95"/>
    <w:rsid w:val="003F09C3"/>
    <w:rsid w:val="003F0F21"/>
    <w:rsid w:val="003F2A4A"/>
    <w:rsid w:val="003F5B58"/>
    <w:rsid w:val="0040049A"/>
    <w:rsid w:val="0040222A"/>
    <w:rsid w:val="004047BC"/>
    <w:rsid w:val="0040492A"/>
    <w:rsid w:val="00406497"/>
    <w:rsid w:val="004100F7"/>
    <w:rsid w:val="00414CB3"/>
    <w:rsid w:val="0041563D"/>
    <w:rsid w:val="00417E19"/>
    <w:rsid w:val="00420CF5"/>
    <w:rsid w:val="0042177D"/>
    <w:rsid w:val="00422874"/>
    <w:rsid w:val="00426E25"/>
    <w:rsid w:val="00427D9C"/>
    <w:rsid w:val="00427E7E"/>
    <w:rsid w:val="00431640"/>
    <w:rsid w:val="00431A56"/>
    <w:rsid w:val="0044043E"/>
    <w:rsid w:val="004433AE"/>
    <w:rsid w:val="00443B6E"/>
    <w:rsid w:val="004521CB"/>
    <w:rsid w:val="0045420A"/>
    <w:rsid w:val="004554D4"/>
    <w:rsid w:val="00455971"/>
    <w:rsid w:val="00456973"/>
    <w:rsid w:val="00461744"/>
    <w:rsid w:val="00466185"/>
    <w:rsid w:val="004668A7"/>
    <w:rsid w:val="00466D96"/>
    <w:rsid w:val="00467747"/>
    <w:rsid w:val="00473C98"/>
    <w:rsid w:val="00474965"/>
    <w:rsid w:val="00482DF8"/>
    <w:rsid w:val="00484107"/>
    <w:rsid w:val="004864DE"/>
    <w:rsid w:val="00492766"/>
    <w:rsid w:val="00494BE5"/>
    <w:rsid w:val="00495F7F"/>
    <w:rsid w:val="00497FE1"/>
    <w:rsid w:val="004A0EBA"/>
    <w:rsid w:val="004A2538"/>
    <w:rsid w:val="004B0C15"/>
    <w:rsid w:val="004B0C25"/>
    <w:rsid w:val="004B35EA"/>
    <w:rsid w:val="004B69E4"/>
    <w:rsid w:val="004B7373"/>
    <w:rsid w:val="004C2BF4"/>
    <w:rsid w:val="004C6C39"/>
    <w:rsid w:val="004D075F"/>
    <w:rsid w:val="004D1B76"/>
    <w:rsid w:val="004D344E"/>
    <w:rsid w:val="004D3966"/>
    <w:rsid w:val="004E019E"/>
    <w:rsid w:val="004E06EC"/>
    <w:rsid w:val="004E0A7B"/>
    <w:rsid w:val="004E0FD7"/>
    <w:rsid w:val="004E2CB7"/>
    <w:rsid w:val="004E31D1"/>
    <w:rsid w:val="004E4568"/>
    <w:rsid w:val="004E7885"/>
    <w:rsid w:val="004F016A"/>
    <w:rsid w:val="004F2206"/>
    <w:rsid w:val="004F475F"/>
    <w:rsid w:val="00500F94"/>
    <w:rsid w:val="00502FB3"/>
    <w:rsid w:val="00503DE9"/>
    <w:rsid w:val="0050530C"/>
    <w:rsid w:val="00505DEA"/>
    <w:rsid w:val="00507782"/>
    <w:rsid w:val="00512A04"/>
    <w:rsid w:val="005249F5"/>
    <w:rsid w:val="005260F7"/>
    <w:rsid w:val="00541EED"/>
    <w:rsid w:val="00541F19"/>
    <w:rsid w:val="00543BD1"/>
    <w:rsid w:val="00546D7E"/>
    <w:rsid w:val="0055171D"/>
    <w:rsid w:val="005527FA"/>
    <w:rsid w:val="00556113"/>
    <w:rsid w:val="0056368B"/>
    <w:rsid w:val="00564C12"/>
    <w:rsid w:val="005654B8"/>
    <w:rsid w:val="0057377F"/>
    <w:rsid w:val="005762CC"/>
    <w:rsid w:val="0057791E"/>
    <w:rsid w:val="00582D3D"/>
    <w:rsid w:val="00583889"/>
    <w:rsid w:val="005865E6"/>
    <w:rsid w:val="00590F78"/>
    <w:rsid w:val="00595386"/>
    <w:rsid w:val="005953B0"/>
    <w:rsid w:val="005A3621"/>
    <w:rsid w:val="005A4A99"/>
    <w:rsid w:val="005A4AC0"/>
    <w:rsid w:val="005A5A44"/>
    <w:rsid w:val="005A5FDF"/>
    <w:rsid w:val="005A7CCB"/>
    <w:rsid w:val="005B0FB7"/>
    <w:rsid w:val="005B122A"/>
    <w:rsid w:val="005B5AC2"/>
    <w:rsid w:val="005C2833"/>
    <w:rsid w:val="005E144D"/>
    <w:rsid w:val="005E1500"/>
    <w:rsid w:val="005E3A43"/>
    <w:rsid w:val="005E51A4"/>
    <w:rsid w:val="005E684C"/>
    <w:rsid w:val="005F77C7"/>
    <w:rsid w:val="00612DC2"/>
    <w:rsid w:val="00614C6E"/>
    <w:rsid w:val="00616210"/>
    <w:rsid w:val="00620675"/>
    <w:rsid w:val="00620F49"/>
    <w:rsid w:val="00622910"/>
    <w:rsid w:val="00622E24"/>
    <w:rsid w:val="0064099F"/>
    <w:rsid w:val="006433C3"/>
    <w:rsid w:val="006445D9"/>
    <w:rsid w:val="006471D1"/>
    <w:rsid w:val="00647A30"/>
    <w:rsid w:val="00647CEA"/>
    <w:rsid w:val="00650BAB"/>
    <w:rsid w:val="00650F5B"/>
    <w:rsid w:val="00651B7D"/>
    <w:rsid w:val="00652B3A"/>
    <w:rsid w:val="00652DC0"/>
    <w:rsid w:val="00653D49"/>
    <w:rsid w:val="0065645D"/>
    <w:rsid w:val="00656A5B"/>
    <w:rsid w:val="00660584"/>
    <w:rsid w:val="006669BA"/>
    <w:rsid w:val="006670D7"/>
    <w:rsid w:val="00667797"/>
    <w:rsid w:val="00671128"/>
    <w:rsid w:val="006719EA"/>
    <w:rsid w:val="00671F13"/>
    <w:rsid w:val="0067400A"/>
    <w:rsid w:val="006747E0"/>
    <w:rsid w:val="00677CBC"/>
    <w:rsid w:val="00680DD1"/>
    <w:rsid w:val="006847AD"/>
    <w:rsid w:val="0069114B"/>
    <w:rsid w:val="006A4630"/>
    <w:rsid w:val="006A756A"/>
    <w:rsid w:val="006C396A"/>
    <w:rsid w:val="006D1ADA"/>
    <w:rsid w:val="006D66F7"/>
    <w:rsid w:val="006E3B5D"/>
    <w:rsid w:val="006E683C"/>
    <w:rsid w:val="006F02B6"/>
    <w:rsid w:val="006F5159"/>
    <w:rsid w:val="006F74C6"/>
    <w:rsid w:val="00702D61"/>
    <w:rsid w:val="00705B97"/>
    <w:rsid w:val="00705C9D"/>
    <w:rsid w:val="00705F13"/>
    <w:rsid w:val="00707A83"/>
    <w:rsid w:val="00714F1D"/>
    <w:rsid w:val="00715225"/>
    <w:rsid w:val="00717C37"/>
    <w:rsid w:val="00720CC6"/>
    <w:rsid w:val="00722DDB"/>
    <w:rsid w:val="00723DF1"/>
    <w:rsid w:val="00724728"/>
    <w:rsid w:val="00724F98"/>
    <w:rsid w:val="00727E7E"/>
    <w:rsid w:val="00730B9B"/>
    <w:rsid w:val="0073182E"/>
    <w:rsid w:val="007332FF"/>
    <w:rsid w:val="00733FE0"/>
    <w:rsid w:val="00735B42"/>
    <w:rsid w:val="007372FF"/>
    <w:rsid w:val="00737F47"/>
    <w:rsid w:val="007408F5"/>
    <w:rsid w:val="00740D6C"/>
    <w:rsid w:val="00741EAE"/>
    <w:rsid w:val="007438D8"/>
    <w:rsid w:val="007454B6"/>
    <w:rsid w:val="00751657"/>
    <w:rsid w:val="007551E1"/>
    <w:rsid w:val="00755248"/>
    <w:rsid w:val="007557E0"/>
    <w:rsid w:val="0075711A"/>
    <w:rsid w:val="007600CC"/>
    <w:rsid w:val="0076190B"/>
    <w:rsid w:val="0076355D"/>
    <w:rsid w:val="00763A2D"/>
    <w:rsid w:val="00770782"/>
    <w:rsid w:val="007761D8"/>
    <w:rsid w:val="00776E89"/>
    <w:rsid w:val="00777795"/>
    <w:rsid w:val="00780F21"/>
    <w:rsid w:val="00783A57"/>
    <w:rsid w:val="00784C92"/>
    <w:rsid w:val="007859CD"/>
    <w:rsid w:val="00786FA3"/>
    <w:rsid w:val="007907E4"/>
    <w:rsid w:val="00796461"/>
    <w:rsid w:val="00797696"/>
    <w:rsid w:val="007A6A4F"/>
    <w:rsid w:val="007A6DAC"/>
    <w:rsid w:val="007B03F5"/>
    <w:rsid w:val="007B59D3"/>
    <w:rsid w:val="007B5C09"/>
    <w:rsid w:val="007B5DA2"/>
    <w:rsid w:val="007C0966"/>
    <w:rsid w:val="007C19E7"/>
    <w:rsid w:val="007C5CFD"/>
    <w:rsid w:val="007C6D9F"/>
    <w:rsid w:val="007D1EA4"/>
    <w:rsid w:val="007D2A2F"/>
    <w:rsid w:val="007D30A3"/>
    <w:rsid w:val="007D4893"/>
    <w:rsid w:val="007D7697"/>
    <w:rsid w:val="007E114D"/>
    <w:rsid w:val="007E2E9E"/>
    <w:rsid w:val="007E70CF"/>
    <w:rsid w:val="007E74A4"/>
    <w:rsid w:val="007F263F"/>
    <w:rsid w:val="007F4308"/>
    <w:rsid w:val="007F46EA"/>
    <w:rsid w:val="007F5579"/>
    <w:rsid w:val="007F6EF5"/>
    <w:rsid w:val="008002E8"/>
    <w:rsid w:val="0080766E"/>
    <w:rsid w:val="008105BE"/>
    <w:rsid w:val="00811169"/>
    <w:rsid w:val="00813286"/>
    <w:rsid w:val="00815297"/>
    <w:rsid w:val="008158DB"/>
    <w:rsid w:val="00816AC0"/>
    <w:rsid w:val="00817BA1"/>
    <w:rsid w:val="0082137D"/>
    <w:rsid w:val="00821D46"/>
    <w:rsid w:val="00823022"/>
    <w:rsid w:val="00823EB2"/>
    <w:rsid w:val="00825B2A"/>
    <w:rsid w:val="0082634E"/>
    <w:rsid w:val="008313C4"/>
    <w:rsid w:val="00832B35"/>
    <w:rsid w:val="00835434"/>
    <w:rsid w:val="008358C0"/>
    <w:rsid w:val="00842838"/>
    <w:rsid w:val="00842C9F"/>
    <w:rsid w:val="00850C64"/>
    <w:rsid w:val="00852724"/>
    <w:rsid w:val="00854BE6"/>
    <w:rsid w:val="00854EC1"/>
    <w:rsid w:val="0085797F"/>
    <w:rsid w:val="00861DC3"/>
    <w:rsid w:val="00864B2B"/>
    <w:rsid w:val="00867019"/>
    <w:rsid w:val="008735A9"/>
    <w:rsid w:val="0087707D"/>
    <w:rsid w:val="00877D20"/>
    <w:rsid w:val="00881C48"/>
    <w:rsid w:val="00885590"/>
    <w:rsid w:val="00885B80"/>
    <w:rsid w:val="00885C30"/>
    <w:rsid w:val="00885E9B"/>
    <w:rsid w:val="00886C9D"/>
    <w:rsid w:val="00893C96"/>
    <w:rsid w:val="0089500A"/>
    <w:rsid w:val="0089555E"/>
    <w:rsid w:val="00896381"/>
    <w:rsid w:val="00897C94"/>
    <w:rsid w:val="008A4121"/>
    <w:rsid w:val="008A51A3"/>
    <w:rsid w:val="008A6896"/>
    <w:rsid w:val="008A7C12"/>
    <w:rsid w:val="008B03CE"/>
    <w:rsid w:val="008B0FAF"/>
    <w:rsid w:val="008B3714"/>
    <w:rsid w:val="008B4178"/>
    <w:rsid w:val="008B529E"/>
    <w:rsid w:val="008C17FB"/>
    <w:rsid w:val="008C1B90"/>
    <w:rsid w:val="008D1B00"/>
    <w:rsid w:val="008D3488"/>
    <w:rsid w:val="008D57B8"/>
    <w:rsid w:val="008E0345"/>
    <w:rsid w:val="008E03FC"/>
    <w:rsid w:val="008E4DDE"/>
    <w:rsid w:val="008E510B"/>
    <w:rsid w:val="008E5C49"/>
    <w:rsid w:val="008F1918"/>
    <w:rsid w:val="008F5098"/>
    <w:rsid w:val="0090088D"/>
    <w:rsid w:val="00902B13"/>
    <w:rsid w:val="00906EBB"/>
    <w:rsid w:val="00907E22"/>
    <w:rsid w:val="00911941"/>
    <w:rsid w:val="00912BC1"/>
    <w:rsid w:val="009138A0"/>
    <w:rsid w:val="00920D2E"/>
    <w:rsid w:val="009221E9"/>
    <w:rsid w:val="00922F48"/>
    <w:rsid w:val="00925F0F"/>
    <w:rsid w:val="00930C91"/>
    <w:rsid w:val="00932F6B"/>
    <w:rsid w:val="009436FF"/>
    <w:rsid w:val="009468BC"/>
    <w:rsid w:val="00952E06"/>
    <w:rsid w:val="00953EED"/>
    <w:rsid w:val="009616DF"/>
    <w:rsid w:val="00964B22"/>
    <w:rsid w:val="0096542F"/>
    <w:rsid w:val="00966B57"/>
    <w:rsid w:val="00967FA7"/>
    <w:rsid w:val="00971645"/>
    <w:rsid w:val="00977919"/>
    <w:rsid w:val="009813FF"/>
    <w:rsid w:val="00983000"/>
    <w:rsid w:val="00984D9B"/>
    <w:rsid w:val="009863A2"/>
    <w:rsid w:val="00986D69"/>
    <w:rsid w:val="009870FA"/>
    <w:rsid w:val="009921C3"/>
    <w:rsid w:val="0099412B"/>
    <w:rsid w:val="0099551D"/>
    <w:rsid w:val="0099574B"/>
    <w:rsid w:val="00995D5E"/>
    <w:rsid w:val="009A0391"/>
    <w:rsid w:val="009A0FE7"/>
    <w:rsid w:val="009A3F18"/>
    <w:rsid w:val="009A5897"/>
    <w:rsid w:val="009A5F24"/>
    <w:rsid w:val="009B0B3E"/>
    <w:rsid w:val="009B1913"/>
    <w:rsid w:val="009B1FF1"/>
    <w:rsid w:val="009B6657"/>
    <w:rsid w:val="009B7C35"/>
    <w:rsid w:val="009C03E5"/>
    <w:rsid w:val="009C0647"/>
    <w:rsid w:val="009C21F1"/>
    <w:rsid w:val="009D0EB5"/>
    <w:rsid w:val="009D14F9"/>
    <w:rsid w:val="009D2B74"/>
    <w:rsid w:val="009D63FF"/>
    <w:rsid w:val="009E175D"/>
    <w:rsid w:val="009E2315"/>
    <w:rsid w:val="009E3469"/>
    <w:rsid w:val="009E3CC2"/>
    <w:rsid w:val="009F06BD"/>
    <w:rsid w:val="009F14AD"/>
    <w:rsid w:val="009F2A4D"/>
    <w:rsid w:val="009F3302"/>
    <w:rsid w:val="009F4716"/>
    <w:rsid w:val="009F7DC4"/>
    <w:rsid w:val="00A00828"/>
    <w:rsid w:val="00A03290"/>
    <w:rsid w:val="00A07490"/>
    <w:rsid w:val="00A10655"/>
    <w:rsid w:val="00A1197C"/>
    <w:rsid w:val="00A12B64"/>
    <w:rsid w:val="00A22C38"/>
    <w:rsid w:val="00A23BA3"/>
    <w:rsid w:val="00A25193"/>
    <w:rsid w:val="00A26E80"/>
    <w:rsid w:val="00A31AE8"/>
    <w:rsid w:val="00A32EFF"/>
    <w:rsid w:val="00A3739D"/>
    <w:rsid w:val="00A37DDA"/>
    <w:rsid w:val="00A37ED8"/>
    <w:rsid w:val="00A50829"/>
    <w:rsid w:val="00A51A7C"/>
    <w:rsid w:val="00A51B14"/>
    <w:rsid w:val="00A607F3"/>
    <w:rsid w:val="00A71FA2"/>
    <w:rsid w:val="00A84C2B"/>
    <w:rsid w:val="00A90421"/>
    <w:rsid w:val="00A925EC"/>
    <w:rsid w:val="00A929AA"/>
    <w:rsid w:val="00A929CC"/>
    <w:rsid w:val="00A92B6B"/>
    <w:rsid w:val="00A94B8A"/>
    <w:rsid w:val="00A955A9"/>
    <w:rsid w:val="00AA4C49"/>
    <w:rsid w:val="00AA541E"/>
    <w:rsid w:val="00AB09D9"/>
    <w:rsid w:val="00AC73E7"/>
    <w:rsid w:val="00AD0DA4"/>
    <w:rsid w:val="00AD134E"/>
    <w:rsid w:val="00AD1B26"/>
    <w:rsid w:val="00AD23F7"/>
    <w:rsid w:val="00AD4169"/>
    <w:rsid w:val="00AD7557"/>
    <w:rsid w:val="00AE25C6"/>
    <w:rsid w:val="00AE306C"/>
    <w:rsid w:val="00AF28C1"/>
    <w:rsid w:val="00AF6C1D"/>
    <w:rsid w:val="00B0120A"/>
    <w:rsid w:val="00B02EF1"/>
    <w:rsid w:val="00B04CF0"/>
    <w:rsid w:val="00B070B3"/>
    <w:rsid w:val="00B07C97"/>
    <w:rsid w:val="00B07EA1"/>
    <w:rsid w:val="00B11C67"/>
    <w:rsid w:val="00B15754"/>
    <w:rsid w:val="00B15A27"/>
    <w:rsid w:val="00B2046E"/>
    <w:rsid w:val="00B20E8B"/>
    <w:rsid w:val="00B22E31"/>
    <w:rsid w:val="00B257E1"/>
    <w:rsid w:val="00B2599A"/>
    <w:rsid w:val="00B2607B"/>
    <w:rsid w:val="00B27AC4"/>
    <w:rsid w:val="00B31F5C"/>
    <w:rsid w:val="00B325C1"/>
    <w:rsid w:val="00B331F7"/>
    <w:rsid w:val="00B343CC"/>
    <w:rsid w:val="00B426E6"/>
    <w:rsid w:val="00B43C75"/>
    <w:rsid w:val="00B5084A"/>
    <w:rsid w:val="00B53E85"/>
    <w:rsid w:val="00B606A1"/>
    <w:rsid w:val="00B61242"/>
    <w:rsid w:val="00B614F7"/>
    <w:rsid w:val="00B61B26"/>
    <w:rsid w:val="00B621A2"/>
    <w:rsid w:val="00B62464"/>
    <w:rsid w:val="00B675B2"/>
    <w:rsid w:val="00B71A6A"/>
    <w:rsid w:val="00B73876"/>
    <w:rsid w:val="00B7540B"/>
    <w:rsid w:val="00B810EC"/>
    <w:rsid w:val="00B81261"/>
    <w:rsid w:val="00B8223E"/>
    <w:rsid w:val="00B832AE"/>
    <w:rsid w:val="00B837C3"/>
    <w:rsid w:val="00B83D17"/>
    <w:rsid w:val="00B86678"/>
    <w:rsid w:val="00B92F9B"/>
    <w:rsid w:val="00B941B3"/>
    <w:rsid w:val="00B96513"/>
    <w:rsid w:val="00BA00FB"/>
    <w:rsid w:val="00BA1D47"/>
    <w:rsid w:val="00BA66F0"/>
    <w:rsid w:val="00BB2239"/>
    <w:rsid w:val="00BB2AE7"/>
    <w:rsid w:val="00BB6464"/>
    <w:rsid w:val="00BB7C2C"/>
    <w:rsid w:val="00BC1BB8"/>
    <w:rsid w:val="00BD0F38"/>
    <w:rsid w:val="00BD2237"/>
    <w:rsid w:val="00BD7FE1"/>
    <w:rsid w:val="00BE2A60"/>
    <w:rsid w:val="00BE37CA"/>
    <w:rsid w:val="00BE4B2A"/>
    <w:rsid w:val="00BE6144"/>
    <w:rsid w:val="00BE635A"/>
    <w:rsid w:val="00BF17E9"/>
    <w:rsid w:val="00BF2ABB"/>
    <w:rsid w:val="00BF5099"/>
    <w:rsid w:val="00C10F10"/>
    <w:rsid w:val="00C127DE"/>
    <w:rsid w:val="00C14556"/>
    <w:rsid w:val="00C15D4D"/>
    <w:rsid w:val="00C175DC"/>
    <w:rsid w:val="00C30171"/>
    <w:rsid w:val="00C309D8"/>
    <w:rsid w:val="00C310EC"/>
    <w:rsid w:val="00C33998"/>
    <w:rsid w:val="00C35F40"/>
    <w:rsid w:val="00C4337D"/>
    <w:rsid w:val="00C43519"/>
    <w:rsid w:val="00C4410B"/>
    <w:rsid w:val="00C51537"/>
    <w:rsid w:val="00C52BC3"/>
    <w:rsid w:val="00C54F23"/>
    <w:rsid w:val="00C5584B"/>
    <w:rsid w:val="00C57FB7"/>
    <w:rsid w:val="00C61AFA"/>
    <w:rsid w:val="00C61D64"/>
    <w:rsid w:val="00C62099"/>
    <w:rsid w:val="00C62408"/>
    <w:rsid w:val="00C636FB"/>
    <w:rsid w:val="00C64EA3"/>
    <w:rsid w:val="00C6711D"/>
    <w:rsid w:val="00C72867"/>
    <w:rsid w:val="00C75E81"/>
    <w:rsid w:val="00C75F52"/>
    <w:rsid w:val="00C83336"/>
    <w:rsid w:val="00C86609"/>
    <w:rsid w:val="00C92B4C"/>
    <w:rsid w:val="00C954F6"/>
    <w:rsid w:val="00C95D30"/>
    <w:rsid w:val="00CA1172"/>
    <w:rsid w:val="00CA658C"/>
    <w:rsid w:val="00CA6BC5"/>
    <w:rsid w:val="00CA7B48"/>
    <w:rsid w:val="00CB3E57"/>
    <w:rsid w:val="00CB4092"/>
    <w:rsid w:val="00CB57F9"/>
    <w:rsid w:val="00CC1CCA"/>
    <w:rsid w:val="00CC61CD"/>
    <w:rsid w:val="00CD5011"/>
    <w:rsid w:val="00CE640F"/>
    <w:rsid w:val="00CE76BC"/>
    <w:rsid w:val="00CF0938"/>
    <w:rsid w:val="00CF2551"/>
    <w:rsid w:val="00CF3A7D"/>
    <w:rsid w:val="00CF540E"/>
    <w:rsid w:val="00D02C9B"/>
    <w:rsid w:val="00D02F07"/>
    <w:rsid w:val="00D118FD"/>
    <w:rsid w:val="00D161C7"/>
    <w:rsid w:val="00D23346"/>
    <w:rsid w:val="00D27EBE"/>
    <w:rsid w:val="00D36A49"/>
    <w:rsid w:val="00D36B0A"/>
    <w:rsid w:val="00D517C6"/>
    <w:rsid w:val="00D51D31"/>
    <w:rsid w:val="00D6021B"/>
    <w:rsid w:val="00D64806"/>
    <w:rsid w:val="00D657CC"/>
    <w:rsid w:val="00D71D84"/>
    <w:rsid w:val="00D72464"/>
    <w:rsid w:val="00D768AA"/>
    <w:rsid w:val="00D768EB"/>
    <w:rsid w:val="00D80C23"/>
    <w:rsid w:val="00D82D1E"/>
    <w:rsid w:val="00D8304E"/>
    <w:rsid w:val="00D832D9"/>
    <w:rsid w:val="00D90F00"/>
    <w:rsid w:val="00D93095"/>
    <w:rsid w:val="00D94F6B"/>
    <w:rsid w:val="00D94FAF"/>
    <w:rsid w:val="00D96AFC"/>
    <w:rsid w:val="00D96CD4"/>
    <w:rsid w:val="00D970D4"/>
    <w:rsid w:val="00D975C0"/>
    <w:rsid w:val="00DA5285"/>
    <w:rsid w:val="00DA6F66"/>
    <w:rsid w:val="00DB191D"/>
    <w:rsid w:val="00DB35BB"/>
    <w:rsid w:val="00DB4F91"/>
    <w:rsid w:val="00DC1EF7"/>
    <w:rsid w:val="00DC1F0F"/>
    <w:rsid w:val="00DC23ED"/>
    <w:rsid w:val="00DC3117"/>
    <w:rsid w:val="00DC5ADE"/>
    <w:rsid w:val="00DC5DD9"/>
    <w:rsid w:val="00DC6D2D"/>
    <w:rsid w:val="00DD64C2"/>
    <w:rsid w:val="00DE07F6"/>
    <w:rsid w:val="00DE33B5"/>
    <w:rsid w:val="00DE5E18"/>
    <w:rsid w:val="00DE6E01"/>
    <w:rsid w:val="00DF0487"/>
    <w:rsid w:val="00DF1347"/>
    <w:rsid w:val="00DF5EA4"/>
    <w:rsid w:val="00E00137"/>
    <w:rsid w:val="00E02681"/>
    <w:rsid w:val="00E02792"/>
    <w:rsid w:val="00E034D8"/>
    <w:rsid w:val="00E04CC0"/>
    <w:rsid w:val="00E15816"/>
    <w:rsid w:val="00E160D5"/>
    <w:rsid w:val="00E239FF"/>
    <w:rsid w:val="00E271EE"/>
    <w:rsid w:val="00E27D7B"/>
    <w:rsid w:val="00E30556"/>
    <w:rsid w:val="00E30981"/>
    <w:rsid w:val="00E33136"/>
    <w:rsid w:val="00E33CD2"/>
    <w:rsid w:val="00E34D7C"/>
    <w:rsid w:val="00E36C7E"/>
    <w:rsid w:val="00E3723D"/>
    <w:rsid w:val="00E40395"/>
    <w:rsid w:val="00E44C89"/>
    <w:rsid w:val="00E45536"/>
    <w:rsid w:val="00E60C08"/>
    <w:rsid w:val="00E61BA2"/>
    <w:rsid w:val="00E63586"/>
    <w:rsid w:val="00E63864"/>
    <w:rsid w:val="00E6403F"/>
    <w:rsid w:val="00E64725"/>
    <w:rsid w:val="00E64E7E"/>
    <w:rsid w:val="00E67197"/>
    <w:rsid w:val="00E71165"/>
    <w:rsid w:val="00E770C4"/>
    <w:rsid w:val="00E77ACA"/>
    <w:rsid w:val="00E82AA6"/>
    <w:rsid w:val="00E84C5A"/>
    <w:rsid w:val="00E861DB"/>
    <w:rsid w:val="00E90FA2"/>
    <w:rsid w:val="00E93048"/>
    <w:rsid w:val="00E93406"/>
    <w:rsid w:val="00E956C5"/>
    <w:rsid w:val="00E95C39"/>
    <w:rsid w:val="00E970FD"/>
    <w:rsid w:val="00EA2C39"/>
    <w:rsid w:val="00EB0A3C"/>
    <w:rsid w:val="00EB0A96"/>
    <w:rsid w:val="00EB3D43"/>
    <w:rsid w:val="00EB62D2"/>
    <w:rsid w:val="00EB77F9"/>
    <w:rsid w:val="00EC5769"/>
    <w:rsid w:val="00EC7D00"/>
    <w:rsid w:val="00ED0304"/>
    <w:rsid w:val="00ED087C"/>
    <w:rsid w:val="00EE38FA"/>
    <w:rsid w:val="00EE3E2C"/>
    <w:rsid w:val="00EE466C"/>
    <w:rsid w:val="00EE5D23"/>
    <w:rsid w:val="00EE6E21"/>
    <w:rsid w:val="00EE750D"/>
    <w:rsid w:val="00EF3CA4"/>
    <w:rsid w:val="00EF5E1F"/>
    <w:rsid w:val="00EF7859"/>
    <w:rsid w:val="00F014DA"/>
    <w:rsid w:val="00F02591"/>
    <w:rsid w:val="00F13212"/>
    <w:rsid w:val="00F14273"/>
    <w:rsid w:val="00F14E41"/>
    <w:rsid w:val="00F15D8F"/>
    <w:rsid w:val="00F245A9"/>
    <w:rsid w:val="00F479D5"/>
    <w:rsid w:val="00F52DAC"/>
    <w:rsid w:val="00F5696E"/>
    <w:rsid w:val="00F60EFF"/>
    <w:rsid w:val="00F67D2D"/>
    <w:rsid w:val="00F70155"/>
    <w:rsid w:val="00F77BB5"/>
    <w:rsid w:val="00F860CC"/>
    <w:rsid w:val="00F86723"/>
    <w:rsid w:val="00F90858"/>
    <w:rsid w:val="00F94398"/>
    <w:rsid w:val="00FA228B"/>
    <w:rsid w:val="00FA4629"/>
    <w:rsid w:val="00FA64B4"/>
    <w:rsid w:val="00FA6B6D"/>
    <w:rsid w:val="00FB0A2D"/>
    <w:rsid w:val="00FB2B56"/>
    <w:rsid w:val="00FB4E3A"/>
    <w:rsid w:val="00FB7900"/>
    <w:rsid w:val="00FC12BF"/>
    <w:rsid w:val="00FC16A5"/>
    <w:rsid w:val="00FC1A7C"/>
    <w:rsid w:val="00FC2C60"/>
    <w:rsid w:val="00FC64AB"/>
    <w:rsid w:val="00FC7EAC"/>
    <w:rsid w:val="00FD3E6F"/>
    <w:rsid w:val="00FD51B9"/>
    <w:rsid w:val="00FE2A39"/>
    <w:rsid w:val="00FE2EF6"/>
    <w:rsid w:val="00FE3063"/>
    <w:rsid w:val="00FF00EA"/>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DE3220"/>
  <w15:docId w15:val="{B8EBFBD7-7E12-486C-BF6B-B054D252A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1"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D6C"/>
    <w:rPr>
      <w:rFonts w:ascii="Lato" w:hAnsi="Lato"/>
    </w:rPr>
  </w:style>
  <w:style w:type="paragraph" w:styleId="Heading1">
    <w:name w:val="heading 1"/>
    <w:basedOn w:val="Normal"/>
    <w:next w:val="Normal"/>
    <w:link w:val="Heading1Char"/>
    <w:uiPriority w:val="2"/>
    <w:qFormat/>
    <w:rsid w:val="00E45536"/>
    <w:pPr>
      <w:numPr>
        <w:numId w:val="3"/>
      </w:numPr>
      <w:spacing w:before="240"/>
      <w:outlineLvl w:val="0"/>
    </w:pPr>
    <w:rPr>
      <w:rFonts w:asciiTheme="majorHAnsi" w:eastAsiaTheme="majorEastAsia" w:hAnsiTheme="majorHAnsi" w:cstheme="majorBidi"/>
      <w:bCs/>
      <w:color w:val="000000" w:themeColor="text1"/>
      <w:kern w:val="32"/>
      <w:sz w:val="36"/>
      <w:szCs w:val="32"/>
    </w:rPr>
  </w:style>
  <w:style w:type="paragraph" w:styleId="Heading2">
    <w:name w:val="heading 2"/>
    <w:basedOn w:val="Normal"/>
    <w:next w:val="Normal"/>
    <w:link w:val="Heading2Char"/>
    <w:uiPriority w:val="2"/>
    <w:qFormat/>
    <w:rsid w:val="00E45536"/>
    <w:pPr>
      <w:numPr>
        <w:ilvl w:val="1"/>
        <w:numId w:val="3"/>
      </w:numPr>
      <w:spacing w:before="240"/>
      <w:ind w:left="576"/>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uiPriority w:val="2"/>
    <w:qFormat/>
    <w:rsid w:val="00E45536"/>
    <w:pPr>
      <w:numPr>
        <w:ilvl w:val="2"/>
        <w:numId w:val="3"/>
      </w:numPr>
      <w:spacing w:before="240"/>
      <w:outlineLvl w:val="2"/>
    </w:pPr>
    <w:rPr>
      <w:rFonts w:asciiTheme="majorHAnsi" w:hAnsiTheme="majorHAnsi" w:cs="Arial"/>
      <w:bCs/>
      <w:color w:val="000000" w:themeColor="text1"/>
      <w:sz w:val="28"/>
      <w:szCs w:val="28"/>
    </w:rPr>
  </w:style>
  <w:style w:type="paragraph" w:styleId="Heading4">
    <w:name w:val="heading 4"/>
    <w:basedOn w:val="Normal"/>
    <w:next w:val="Normal"/>
    <w:link w:val="Heading4Char"/>
    <w:uiPriority w:val="2"/>
    <w:qFormat/>
    <w:rsid w:val="00E45536"/>
    <w:pPr>
      <w:numPr>
        <w:ilvl w:val="3"/>
        <w:numId w:val="3"/>
      </w:numPr>
      <w:spacing w:before="240"/>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2"/>
    <w:semiHidden/>
    <w:rsid w:val="00C5584B"/>
    <w:pPr>
      <w:numPr>
        <w:ilvl w:val="4"/>
        <w:numId w:val="3"/>
      </w:numPr>
      <w:outlineLvl w:val="4"/>
    </w:pPr>
    <w:rPr>
      <w:rFonts w:asciiTheme="majorHAnsi" w:hAnsiTheme="majorHAnsi"/>
      <w:color w:val="000000" w:themeColor="text1"/>
      <w:lang w:eastAsia="en-AU"/>
    </w:rPr>
  </w:style>
  <w:style w:type="paragraph" w:styleId="Heading6">
    <w:name w:val="heading 6"/>
    <w:basedOn w:val="Normal"/>
    <w:next w:val="Normal"/>
    <w:link w:val="Heading6Char"/>
    <w:uiPriority w:val="2"/>
    <w:semiHidden/>
    <w:rsid w:val="00C5584B"/>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C5584B"/>
    <w:pPr>
      <w:numPr>
        <w:ilvl w:val="6"/>
        <w:numId w:val="3"/>
      </w:numPr>
      <w:outlineLvl w:val="6"/>
    </w:pPr>
    <w:rPr>
      <w:rFonts w:asciiTheme="majorHAnsi" w:hAnsiTheme="majorHAnsi"/>
      <w:color w:val="000000" w:themeColor="text1"/>
      <w:lang w:eastAsia="en-AU"/>
    </w:rPr>
  </w:style>
  <w:style w:type="paragraph" w:styleId="Heading8">
    <w:name w:val="heading 8"/>
    <w:basedOn w:val="Normal"/>
    <w:next w:val="Normal"/>
    <w:link w:val="Heading8Char"/>
    <w:uiPriority w:val="2"/>
    <w:semiHidden/>
    <w:rsid w:val="00C5584B"/>
    <w:pPr>
      <w:numPr>
        <w:ilvl w:val="7"/>
        <w:numId w:val="3"/>
      </w:numPr>
      <w:outlineLvl w:val="7"/>
    </w:pPr>
    <w:rPr>
      <w:rFonts w:asciiTheme="majorHAnsi" w:hAnsiTheme="majorHAnsi"/>
      <w:color w:val="606060"/>
      <w:lang w:eastAsia="en-AU"/>
    </w:rPr>
  </w:style>
  <w:style w:type="paragraph" w:styleId="Heading9">
    <w:name w:val="heading 9"/>
    <w:basedOn w:val="Normal"/>
    <w:next w:val="Normal"/>
    <w:link w:val="Heading9Char"/>
    <w:uiPriority w:val="2"/>
    <w:semiHidden/>
    <w:rsid w:val="00C5584B"/>
    <w:pPr>
      <w:numPr>
        <w:ilvl w:val="8"/>
        <w:numId w:val="3"/>
      </w:numPr>
      <w:outlineLvl w:val="8"/>
    </w:pPr>
    <w:rPr>
      <w:rFonts w:asciiTheme="majorHAnsi" w:hAnsiTheme="majorHAnsi"/>
      <w:color w:val="000000"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E45536"/>
    <w:rPr>
      <w:rFonts w:asciiTheme="majorHAnsi" w:eastAsiaTheme="majorEastAsia" w:hAnsiTheme="majorHAnsi" w:cstheme="majorBidi"/>
      <w:bCs/>
      <w:color w:val="000000" w:themeColor="text1"/>
      <w:kern w:val="32"/>
      <w:sz w:val="36"/>
      <w:szCs w:val="32"/>
    </w:rPr>
  </w:style>
  <w:style w:type="character" w:customStyle="1" w:styleId="Heading2Char">
    <w:name w:val="Heading 2 Char"/>
    <w:basedOn w:val="DefaultParagraphFont"/>
    <w:link w:val="Heading2"/>
    <w:uiPriority w:val="2"/>
    <w:rsid w:val="00E45536"/>
    <w:rPr>
      <w:rFonts w:asciiTheme="majorHAnsi" w:eastAsiaTheme="majorEastAsia" w:hAnsiTheme="majorHAnsi" w:cstheme="majorBidi"/>
      <w:bCs/>
      <w:iCs/>
      <w:color w:val="454347"/>
      <w:sz w:val="32"/>
      <w:szCs w:val="32"/>
    </w:rPr>
  </w:style>
  <w:style w:type="paragraph" w:styleId="Title">
    <w:name w:val="Title"/>
    <w:basedOn w:val="Normal"/>
    <w:next w:val="Normal"/>
    <w:link w:val="TitleChar"/>
    <w:qFormat/>
    <w:rsid w:val="00F13212"/>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F13212"/>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E45536"/>
    <w:rPr>
      <w:rFonts w:asciiTheme="majorHAnsi" w:hAnsiTheme="majorHAnsi" w:cs="Arial"/>
      <w:bCs/>
      <w:color w:val="000000" w:themeColor="text1"/>
      <w:sz w:val="28"/>
      <w:szCs w:val="28"/>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FC16A5"/>
    <w:pPr>
      <w:tabs>
        <w:tab w:val="right" w:pos="10318"/>
      </w:tabs>
      <w:spacing w:after="240"/>
      <w:jc w:val="right"/>
    </w:pPr>
  </w:style>
  <w:style w:type="character" w:customStyle="1" w:styleId="HeaderChar">
    <w:name w:val="Header Char"/>
    <w:aliases w:val="Page header Char"/>
    <w:basedOn w:val="DefaultParagraphFont"/>
    <w:link w:val="Header"/>
    <w:uiPriority w:val="8"/>
    <w:rsid w:val="00FC16A5"/>
    <w:rPr>
      <w:rFonts w:ascii="Lato" w:hAnsi="Lato"/>
    </w:rPr>
  </w:style>
  <w:style w:type="paragraph" w:styleId="Footer">
    <w:name w:val="footer"/>
    <w:basedOn w:val="Normal"/>
    <w:link w:val="FooterChar"/>
    <w:uiPriority w:val="99"/>
    <w:unhideWhenUsed/>
    <w:rsid w:val="004E7885"/>
    <w:pPr>
      <w:tabs>
        <w:tab w:val="center" w:pos="4513"/>
        <w:tab w:val="right" w:pos="9026"/>
      </w:tabs>
      <w:spacing w:after="0"/>
    </w:pPr>
  </w:style>
  <w:style w:type="character" w:customStyle="1" w:styleId="FooterChar">
    <w:name w:val="Footer Char"/>
    <w:basedOn w:val="DefaultParagraphFont"/>
    <w:link w:val="Footer"/>
    <w:uiPriority w:val="99"/>
    <w:rsid w:val="004E7885"/>
    <w:rPr>
      <w:rFonts w:ascii="Lato" w:hAnsi="Lato"/>
    </w:rPr>
  </w:style>
  <w:style w:type="paragraph" w:customStyle="1" w:styleId="Subtitle0">
    <w:name w:val="Sub title"/>
    <w:basedOn w:val="Normal"/>
    <w:uiPriority w:val="1"/>
    <w:qFormat/>
    <w:rsid w:val="00E77ACA"/>
    <w:pPr>
      <w:numPr>
        <w:ilvl w:val="1"/>
      </w:numPr>
      <w:spacing w:after="160"/>
    </w:pPr>
    <w:rPr>
      <w:rFonts w:ascii="Lato Semibold" w:eastAsia="Times New Roman" w:hAnsi="Lato Semibold"/>
      <w:color w:val="8784C7" w:themeColor="accent2"/>
      <w:sz w:val="40"/>
    </w:rPr>
  </w:style>
  <w:style w:type="character" w:customStyle="1" w:styleId="Heading4Char">
    <w:name w:val="Heading 4 Char"/>
    <w:basedOn w:val="DefaultParagraphFont"/>
    <w:link w:val="Heading4"/>
    <w:uiPriority w:val="2"/>
    <w:rsid w:val="00E45536"/>
    <w:rPr>
      <w:rFonts w:asciiTheme="majorHAnsi" w:eastAsiaTheme="majorEastAsia" w:hAnsiTheme="majorHAnsi" w:cstheme="majorBidi"/>
      <w:bCs/>
      <w:iCs/>
      <w:color w:val="454347"/>
      <w:sz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C5584B"/>
    <w:rPr>
      <w:rFonts w:asciiTheme="majorHAnsi" w:hAnsiTheme="majorHAnsi"/>
      <w:color w:val="000000" w:themeColor="text1"/>
      <w:lang w:eastAsia="en-AU"/>
    </w:rPr>
  </w:style>
  <w:style w:type="character" w:customStyle="1" w:styleId="Heading6Char">
    <w:name w:val="Heading 6 Char"/>
    <w:basedOn w:val="DefaultParagraphFont"/>
    <w:link w:val="Heading6"/>
    <w:uiPriority w:val="2"/>
    <w:semiHidden/>
    <w:rsid w:val="00C5584B"/>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C5584B"/>
    <w:rPr>
      <w:rFonts w:asciiTheme="majorHAnsi" w:hAnsiTheme="majorHAnsi"/>
      <w:color w:val="000000" w:themeColor="text1"/>
      <w:lang w:eastAsia="en-AU"/>
    </w:rPr>
  </w:style>
  <w:style w:type="character" w:customStyle="1" w:styleId="Heading8Char">
    <w:name w:val="Heading 8 Char"/>
    <w:basedOn w:val="DefaultParagraphFont"/>
    <w:link w:val="Heading8"/>
    <w:uiPriority w:val="2"/>
    <w:semiHidden/>
    <w:rsid w:val="00C5584B"/>
    <w:rPr>
      <w:rFonts w:asciiTheme="majorHAnsi" w:hAnsiTheme="majorHAnsi"/>
      <w:color w:val="606060"/>
      <w:lang w:eastAsia="en-AU"/>
    </w:rPr>
  </w:style>
  <w:style w:type="character" w:customStyle="1" w:styleId="Heading9Char">
    <w:name w:val="Heading 9 Char"/>
    <w:basedOn w:val="DefaultParagraphFont"/>
    <w:link w:val="Heading9"/>
    <w:uiPriority w:val="2"/>
    <w:semiHidden/>
    <w:rsid w:val="00C5584B"/>
    <w:rPr>
      <w:rFonts w:asciiTheme="majorHAnsi" w:hAnsiTheme="majorHAnsi"/>
      <w:color w:val="000000"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69A020"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C3D5DF" w:themeColor="accent4" w:themeTint="66"/>
        <w:left w:val="single" w:sz="4" w:space="0" w:color="C3D5DF" w:themeColor="accent4" w:themeTint="66"/>
        <w:bottom w:val="single" w:sz="4" w:space="0" w:color="C3D5DF" w:themeColor="accent4" w:themeTint="66"/>
        <w:right w:val="single" w:sz="4" w:space="0" w:color="C3D5DF" w:themeColor="accent4" w:themeTint="66"/>
        <w:insideH w:val="single" w:sz="4" w:space="0" w:color="C3D5DF" w:themeColor="accent4" w:themeTint="66"/>
        <w:insideV w:val="single" w:sz="4" w:space="0" w:color="C3D5DF" w:themeColor="accent4" w:themeTint="66"/>
      </w:tblBorders>
    </w:tblPr>
    <w:tblStylePr w:type="firstRow">
      <w:rPr>
        <w:b/>
        <w:bCs/>
      </w:rPr>
      <w:tblPr/>
      <w:tcPr>
        <w:tcBorders>
          <w:bottom w:val="single" w:sz="12" w:space="0" w:color="A5C0CF" w:themeColor="accent4" w:themeTint="99"/>
        </w:tcBorders>
      </w:tcPr>
    </w:tblStylePr>
    <w:tblStylePr w:type="lastRow">
      <w:rPr>
        <w:b/>
        <w:bCs/>
      </w:rPr>
      <w:tblPr/>
      <w:tcPr>
        <w:tcBorders>
          <w:top w:val="double" w:sz="2" w:space="0" w:color="A5C0CF"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AD7557"/>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0B280D"/>
    <w:pPr>
      <w:spacing w:before="40" w:after="40"/>
    </w:pPr>
    <w:rPr>
      <w:rFonts w:ascii="Lato" w:hAnsi="Lato"/>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V w:val="single" w:sz="4" w:space="0" w:color="000000" w:themeColor="text1"/>
      </w:tblBorders>
    </w:tblPr>
    <w:tcPr>
      <w:vAlign w:val="center"/>
    </w:tcPr>
    <w:tblStylePr w:type="firstRow">
      <w:rPr>
        <w:b/>
        <w:color w:val="FFFFFF" w:themeColor="background1"/>
        <w:sz w:val="22"/>
      </w:rPr>
      <w:tblPr/>
      <w:tcPr>
        <w:shd w:val="clear" w:color="auto" w:fill="000000" w:themeFill="text1"/>
      </w:tcPr>
    </w:tblStylePr>
    <w:tblStylePr w:type="lastRow">
      <w:rPr>
        <w:b/>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semiHidden/>
    <w:unhideWhenUsed/>
    <w:rsid w:val="000B6E48"/>
    <w:pPr>
      <w:spacing w:after="0"/>
    </w:pPr>
    <w:rPr>
      <w:sz w:val="20"/>
      <w:szCs w:val="20"/>
    </w:rPr>
  </w:style>
  <w:style w:type="character" w:customStyle="1" w:styleId="FootnoteTextChar">
    <w:name w:val="Footnote Text Char"/>
    <w:basedOn w:val="DefaultParagraphFont"/>
    <w:link w:val="FootnoteText"/>
    <w:uiPriority w:val="99"/>
    <w:semiHidden/>
    <w:rsid w:val="000B6E48"/>
    <w:rPr>
      <w:rFonts w:ascii="Lato" w:hAnsi="Lato"/>
      <w:sz w:val="20"/>
      <w:szCs w:val="20"/>
    </w:rPr>
  </w:style>
  <w:style w:type="character" w:styleId="FootnoteReference">
    <w:name w:val="footnote reference"/>
    <w:basedOn w:val="DefaultParagraphFont"/>
    <w:uiPriority w:val="99"/>
    <w:semiHidden/>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 w:type="table" w:customStyle="1" w:styleId="NTGtable">
    <w:name w:val="NTG table"/>
    <w:basedOn w:val="TableGrid"/>
    <w:uiPriority w:val="99"/>
    <w:rsid w:val="001A6D56"/>
    <w:pPr>
      <w:spacing w:before="40" w:after="40"/>
    </w:pPr>
    <w:rPr>
      <w:rFonts w:ascii="Lato" w:hAnsi="Lato"/>
      <w:szCs w:val="20"/>
      <w:lang w:eastAsia="en-A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000000" w:themeFill="text1"/>
      </w:tcPr>
    </w:tblStylePr>
    <w:tblStylePr w:type="lastRow">
      <w:rPr>
        <w:rFonts w:ascii="Arial" w:hAnsi="Arial"/>
        <w:b/>
        <w:color w:val="auto"/>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customStyle="1" w:styleId="Pa15">
    <w:name w:val="Pa15"/>
    <w:basedOn w:val="Normal"/>
    <w:next w:val="Normal"/>
    <w:uiPriority w:val="99"/>
    <w:rsid w:val="00AF6C1D"/>
    <w:pPr>
      <w:autoSpaceDE w:val="0"/>
      <w:autoSpaceDN w:val="0"/>
      <w:adjustRightInd w:val="0"/>
      <w:spacing w:after="0" w:line="241" w:lineRule="atLeast"/>
    </w:pPr>
    <w:rPr>
      <w:rFonts w:ascii="Avenir" w:hAnsi="Avenir"/>
      <w:sz w:val="24"/>
      <w:szCs w:val="24"/>
    </w:rPr>
  </w:style>
  <w:style w:type="paragraph" w:customStyle="1" w:styleId="Pa3">
    <w:name w:val="Pa3"/>
    <w:basedOn w:val="Normal"/>
    <w:next w:val="Normal"/>
    <w:uiPriority w:val="99"/>
    <w:rsid w:val="00AF6C1D"/>
    <w:pPr>
      <w:autoSpaceDE w:val="0"/>
      <w:autoSpaceDN w:val="0"/>
      <w:adjustRightInd w:val="0"/>
      <w:spacing w:after="0" w:line="241" w:lineRule="atLeast"/>
    </w:pPr>
    <w:rPr>
      <w:rFonts w:ascii="Avenir" w:hAnsi="Avenir"/>
      <w:sz w:val="24"/>
      <w:szCs w:val="24"/>
    </w:rPr>
  </w:style>
  <w:style w:type="table" w:customStyle="1" w:styleId="NTGtable11">
    <w:name w:val="NTG table 11"/>
    <w:basedOn w:val="TableNormal"/>
    <w:uiPriority w:val="99"/>
    <w:rsid w:val="007454B6"/>
    <w:pPr>
      <w:spacing w:before="40" w:after="40"/>
    </w:pPr>
    <w:rPr>
      <w:rFonts w:ascii="Lato" w:hAnsi="Lato"/>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V w:val="single" w:sz="4" w:space="0" w:color="000000" w:themeColor="text1"/>
      </w:tblBorders>
    </w:tblPr>
    <w:tcPr>
      <w:vAlign w:val="center"/>
    </w:tcPr>
    <w:tblStylePr w:type="firstRow">
      <w:rPr>
        <w:b/>
        <w:color w:val="FFFFFF" w:themeColor="background1"/>
        <w:sz w:val="22"/>
      </w:rPr>
      <w:tblPr/>
      <w:tcPr>
        <w:shd w:val="clear" w:color="auto" w:fill="000000" w:themeFill="text1"/>
      </w:tcPr>
    </w:tblStylePr>
    <w:tblStylePr w:type="lastRow">
      <w:rPr>
        <w:b/>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table" w:customStyle="1" w:styleId="NTGtable12">
    <w:name w:val="NTG table 12"/>
    <w:basedOn w:val="TableNormal"/>
    <w:uiPriority w:val="99"/>
    <w:rsid w:val="007D1EA4"/>
    <w:pPr>
      <w:spacing w:before="40" w:after="40"/>
    </w:pPr>
    <w:rPr>
      <w:rFonts w:ascii="Lato" w:hAnsi="Lato"/>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V w:val="single" w:sz="4" w:space="0" w:color="000000" w:themeColor="text1"/>
      </w:tblBorders>
    </w:tblPr>
    <w:tcPr>
      <w:vAlign w:val="center"/>
    </w:tcPr>
    <w:tblStylePr w:type="firstRow">
      <w:rPr>
        <w:b/>
        <w:color w:val="FFFFFF" w:themeColor="background1"/>
        <w:sz w:val="22"/>
      </w:rPr>
      <w:tblPr/>
      <w:tcPr>
        <w:shd w:val="clear" w:color="auto" w:fill="000000" w:themeFill="text1"/>
      </w:tcPr>
    </w:tblStylePr>
    <w:tblStylePr w:type="lastRow">
      <w:rPr>
        <w:b/>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character" w:styleId="CommentReference">
    <w:name w:val="annotation reference"/>
    <w:basedOn w:val="DefaultParagraphFont"/>
    <w:uiPriority w:val="99"/>
    <w:semiHidden/>
    <w:unhideWhenUsed/>
    <w:rsid w:val="00B04CF0"/>
    <w:rPr>
      <w:sz w:val="16"/>
      <w:szCs w:val="16"/>
    </w:rPr>
  </w:style>
  <w:style w:type="paragraph" w:styleId="CommentText">
    <w:name w:val="annotation text"/>
    <w:basedOn w:val="Normal"/>
    <w:link w:val="CommentTextChar"/>
    <w:uiPriority w:val="99"/>
    <w:semiHidden/>
    <w:unhideWhenUsed/>
    <w:rsid w:val="00B04CF0"/>
    <w:rPr>
      <w:sz w:val="20"/>
      <w:szCs w:val="20"/>
    </w:rPr>
  </w:style>
  <w:style w:type="character" w:customStyle="1" w:styleId="CommentTextChar">
    <w:name w:val="Comment Text Char"/>
    <w:basedOn w:val="DefaultParagraphFont"/>
    <w:link w:val="CommentText"/>
    <w:uiPriority w:val="99"/>
    <w:semiHidden/>
    <w:rsid w:val="00B04CF0"/>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B04CF0"/>
    <w:rPr>
      <w:b/>
      <w:bCs/>
    </w:rPr>
  </w:style>
  <w:style w:type="character" w:customStyle="1" w:styleId="CommentSubjectChar">
    <w:name w:val="Comment Subject Char"/>
    <w:basedOn w:val="CommentTextChar"/>
    <w:link w:val="CommentSubject"/>
    <w:uiPriority w:val="99"/>
    <w:semiHidden/>
    <w:rsid w:val="00B04CF0"/>
    <w:rPr>
      <w:rFonts w:ascii="Lato" w:hAnsi="Lato"/>
      <w:b/>
      <w:bCs/>
      <w:sz w:val="20"/>
      <w:szCs w:val="20"/>
    </w:rPr>
  </w:style>
  <w:style w:type="paragraph" w:styleId="BalloonText">
    <w:name w:val="Balloon Text"/>
    <w:basedOn w:val="Normal"/>
    <w:link w:val="BalloonTextChar"/>
    <w:uiPriority w:val="99"/>
    <w:semiHidden/>
    <w:unhideWhenUsed/>
    <w:rsid w:val="00B04CF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CF0"/>
    <w:rPr>
      <w:rFonts w:ascii="Segoe UI" w:hAnsi="Segoe UI" w:cs="Segoe UI"/>
      <w:sz w:val="18"/>
      <w:szCs w:val="18"/>
    </w:rPr>
  </w:style>
  <w:style w:type="table" w:customStyle="1" w:styleId="NTGtable13">
    <w:name w:val="NTG table 13"/>
    <w:basedOn w:val="TableNormal"/>
    <w:uiPriority w:val="99"/>
    <w:rsid w:val="00C4337D"/>
    <w:pPr>
      <w:spacing w:before="40" w:after="40"/>
    </w:pPr>
    <w:rPr>
      <w:rFonts w:ascii="Lato" w:hAnsi="Lato"/>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V w:val="single" w:sz="4" w:space="0" w:color="000000" w:themeColor="text1"/>
      </w:tblBorders>
    </w:tblPr>
    <w:tcPr>
      <w:vAlign w:val="center"/>
    </w:tcPr>
    <w:tblStylePr w:type="firstRow">
      <w:rPr>
        <w:b/>
        <w:color w:val="FFFFFF" w:themeColor="background1"/>
        <w:sz w:val="22"/>
      </w:rPr>
      <w:tblPr/>
      <w:tcPr>
        <w:shd w:val="clear" w:color="auto" w:fill="000000" w:themeFill="text1"/>
      </w:tcPr>
    </w:tblStylePr>
    <w:tblStylePr w:type="lastRow">
      <w:rPr>
        <w:b/>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1534927230">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985044958">
      <w:bodyDiv w:val="1"/>
      <w:marLeft w:val="0"/>
      <w:marRight w:val="0"/>
      <w:marTop w:val="0"/>
      <w:marBottom w:val="0"/>
      <w:divBdr>
        <w:top w:val="none" w:sz="0" w:space="0" w:color="auto"/>
        <w:left w:val="none" w:sz="0" w:space="0" w:color="auto"/>
        <w:bottom w:val="none" w:sz="0" w:space="0" w:color="auto"/>
        <w:right w:val="none" w:sz="0" w:space="0" w:color="auto"/>
      </w:divBdr>
      <w:divsChild>
        <w:div w:id="1241063933">
          <w:marLeft w:val="547"/>
          <w:marRight w:val="0"/>
          <w:marTop w:val="0"/>
          <w:marBottom w:val="0"/>
          <w:divBdr>
            <w:top w:val="none" w:sz="0" w:space="0" w:color="auto"/>
            <w:left w:val="none" w:sz="0" w:space="0" w:color="auto"/>
            <w:bottom w:val="none" w:sz="0" w:space="0" w:color="auto"/>
            <w:right w:val="none" w:sz="0" w:space="0" w:color="auto"/>
          </w:divBdr>
        </w:div>
        <w:div w:id="461654081">
          <w:marLeft w:val="547"/>
          <w:marRight w:val="0"/>
          <w:marTop w:val="0"/>
          <w:marBottom w:val="0"/>
          <w:divBdr>
            <w:top w:val="none" w:sz="0" w:space="0" w:color="auto"/>
            <w:left w:val="none" w:sz="0" w:space="0" w:color="auto"/>
            <w:bottom w:val="none" w:sz="0" w:space="0" w:color="auto"/>
            <w:right w:val="none" w:sz="0" w:space="0" w:color="auto"/>
          </w:divBdr>
        </w:div>
      </w:divsChild>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yperlink" Target="https://tfhc.nt.gov.au/nt-disability-strategy" TargetMode="External"/><Relationship Id="rId26" Type="http://schemas.openxmlformats.org/officeDocument/2006/relationships/hyperlink" Target="https://haveyoursay.nt.gov.au/" TargetMode="External"/><Relationship Id="rId39" Type="http://schemas.microsoft.com/office/2007/relationships/diagramDrawing" Target="diagrams/drawing2.xml"/><Relationship Id="rId3" Type="http://schemas.openxmlformats.org/officeDocument/2006/relationships/numbering" Target="numbering.xml"/><Relationship Id="rId21" Type="http://schemas.openxmlformats.org/officeDocument/2006/relationships/hyperlink" Target="mailto:OfficeofDisability.TFHC@nt.gov.au" TargetMode="External"/><Relationship Id="rId34" Type="http://schemas.openxmlformats.org/officeDocument/2006/relationships/hyperlink" Target="https://tfhc.nt.gov.au/nt-disability-strategy"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yperlink" Target="https://tfhc.nt.gov.au/nt-disability-strategy" TargetMode="External"/><Relationship Id="rId25" Type="http://schemas.openxmlformats.org/officeDocument/2006/relationships/hyperlink" Target="https://haveyoursay.nt.gov.au/" TargetMode="External"/><Relationship Id="rId33" Type="http://schemas.openxmlformats.org/officeDocument/2006/relationships/hyperlink" Target="mailto:admin@das.org.au" TargetMode="External"/><Relationship Id="rId38" Type="http://schemas.openxmlformats.org/officeDocument/2006/relationships/diagramColors" Target="diagrams/colors2.xml"/><Relationship Id="rId46"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haveyoursay.nt.gov.au/" TargetMode="External"/><Relationship Id="rId20" Type="http://schemas.openxmlformats.org/officeDocument/2006/relationships/hyperlink" Target="mailto:OfficeofDisability.TFHC@nt.gov.au" TargetMode="External"/><Relationship Id="rId29" Type="http://schemas.openxmlformats.org/officeDocument/2006/relationships/hyperlink" Target="https://tfhc.nt.gov.au/nt-disability-strategy" TargetMode="External"/><Relationship Id="rId41" Type="http://schemas.openxmlformats.org/officeDocument/2006/relationships/hyperlink" Target="https://tfhc.nt.gov.au/nt-disability-strateg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hyperlink" Target="https://tfhc.nt.gov.au/nt-disability-strategy" TargetMode="External"/><Relationship Id="rId32" Type="http://schemas.openxmlformats.org/officeDocument/2006/relationships/hyperlink" Target="mailto:sdrs@dcls.org.au" TargetMode="External"/><Relationship Id="rId37" Type="http://schemas.openxmlformats.org/officeDocument/2006/relationships/diagramQuickStyle" Target="diagrams/quickStyle2.xml"/><Relationship Id="rId40" Type="http://schemas.openxmlformats.org/officeDocument/2006/relationships/hyperlink" Target="https://tfhc.nt.gov.au/nt-disability-strategy"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haveyoursay.nt.gov.au/" TargetMode="External"/><Relationship Id="rId23" Type="http://schemas.openxmlformats.org/officeDocument/2006/relationships/hyperlink" Target="mailto:admin@das.org.au" TargetMode="External"/><Relationship Id="rId28" Type="http://schemas.openxmlformats.org/officeDocument/2006/relationships/hyperlink" Target="https://tfhc.nt.gov.au/nt-disability-strategy" TargetMode="External"/><Relationship Id="rId36"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hyperlink" Target="https://tfhc.nt.gov.au/nt-disability-strategy" TargetMode="External"/><Relationship Id="rId31" Type="http://schemas.openxmlformats.org/officeDocument/2006/relationships/hyperlink" Target="mailto:OfficeofDisability.TFHC@nt.gov.au" TargetMode="External"/><Relationship Id="rId44" Type="http://schemas.openxmlformats.org/officeDocument/2006/relationships/header" Target="header2.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hyperlink" Target="https://tfhc.nt.gov.au/social-inclusion-and-interpreting-services/office-of-disability/disability-advisory-committee" TargetMode="External"/><Relationship Id="rId22" Type="http://schemas.openxmlformats.org/officeDocument/2006/relationships/hyperlink" Target="mailto:sdrs@dcls.org.au" TargetMode="External"/><Relationship Id="rId27" Type="http://schemas.openxmlformats.org/officeDocument/2006/relationships/hyperlink" Target="https://tfhc.nt.gov.au/nt-disability-strategy" TargetMode="External"/><Relationship Id="rId30" Type="http://schemas.openxmlformats.org/officeDocument/2006/relationships/hyperlink" Target="mailto:OfficeofDisability.TFHC@nt.gov.au" TargetMode="External"/><Relationship Id="rId35" Type="http://schemas.openxmlformats.org/officeDocument/2006/relationships/diagramData" Target="diagrams/data2.xml"/><Relationship Id="rId43"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long%20document%20-%20block.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CECB93-158A-4C5E-9134-D1FA8CD412F2}" type="doc">
      <dgm:prSet loTypeId="urn:microsoft.com/office/officeart/2005/8/layout/radial3" loCatId="relationship" qsTypeId="urn:microsoft.com/office/officeart/2005/8/quickstyle/simple1" qsCatId="simple" csTypeId="urn:microsoft.com/office/officeart/2005/8/colors/accent1_2" csCatId="accent1" phldr="1"/>
      <dgm:spPr/>
      <dgm:t>
        <a:bodyPr/>
        <a:lstStyle/>
        <a:p>
          <a:endParaRPr lang="en-US"/>
        </a:p>
      </dgm:t>
    </dgm:pt>
    <dgm:pt modelId="{FB4A0C30-5CD2-4345-ADE7-669C55D38FA9}">
      <dgm:prSet phldrT="[Text]"/>
      <dgm:spPr/>
      <dgm:t>
        <a:bodyPr/>
        <a:lstStyle/>
        <a:p>
          <a:r>
            <a:rPr lang="en-US"/>
            <a:t>Life domains</a:t>
          </a:r>
        </a:p>
      </dgm:t>
    </dgm:pt>
    <dgm:pt modelId="{6EAA1A05-6AE8-4E10-BF71-56D466903B9E}" type="parTrans" cxnId="{BB685C08-4DD1-475A-B637-57AF23E14D0C}">
      <dgm:prSet/>
      <dgm:spPr/>
      <dgm:t>
        <a:bodyPr/>
        <a:lstStyle/>
        <a:p>
          <a:endParaRPr lang="en-US"/>
        </a:p>
      </dgm:t>
    </dgm:pt>
    <dgm:pt modelId="{86272272-FFBF-4D8C-80AF-4F7F6D134ACD}" type="sibTrans" cxnId="{BB685C08-4DD1-475A-B637-57AF23E14D0C}">
      <dgm:prSet/>
      <dgm:spPr/>
      <dgm:t>
        <a:bodyPr/>
        <a:lstStyle/>
        <a:p>
          <a:endParaRPr lang="en-US"/>
        </a:p>
      </dgm:t>
    </dgm:pt>
    <dgm:pt modelId="{61E0B9B3-5967-466F-8CDF-2849E231BC37}">
      <dgm:prSet phldrT="[Text]"/>
      <dgm:spPr/>
      <dgm:t>
        <a:bodyPr/>
        <a:lstStyle/>
        <a:p>
          <a:r>
            <a:rPr lang="en-US"/>
            <a:t>Healthy life</a:t>
          </a:r>
        </a:p>
      </dgm:t>
    </dgm:pt>
    <dgm:pt modelId="{9B27263C-73CC-4957-B4BD-071F0501C909}" type="parTrans" cxnId="{1AB289BE-719D-4F36-A2DE-C80B97C4B0DE}">
      <dgm:prSet/>
      <dgm:spPr/>
      <dgm:t>
        <a:bodyPr/>
        <a:lstStyle/>
        <a:p>
          <a:endParaRPr lang="en-US"/>
        </a:p>
      </dgm:t>
    </dgm:pt>
    <dgm:pt modelId="{A0696AB8-2AD0-4B4F-A15D-D9B9853A3583}" type="sibTrans" cxnId="{1AB289BE-719D-4F36-A2DE-C80B97C4B0DE}">
      <dgm:prSet/>
      <dgm:spPr/>
      <dgm:t>
        <a:bodyPr/>
        <a:lstStyle/>
        <a:p>
          <a:endParaRPr lang="en-US"/>
        </a:p>
      </dgm:t>
    </dgm:pt>
    <dgm:pt modelId="{6C981537-FA3C-4804-9354-DBC049F78939}">
      <dgm:prSet phldrT="[Text]"/>
      <dgm:spPr/>
      <dgm:t>
        <a:bodyPr/>
        <a:lstStyle/>
        <a:p>
          <a:r>
            <a:rPr lang="en-US"/>
            <a:t>Home</a:t>
          </a:r>
        </a:p>
      </dgm:t>
    </dgm:pt>
    <dgm:pt modelId="{7359278C-776F-452F-81D7-7B8DDB43F4CC}" type="parTrans" cxnId="{3C934987-13A0-40DC-B7AB-78F468992EDF}">
      <dgm:prSet/>
      <dgm:spPr/>
      <dgm:t>
        <a:bodyPr/>
        <a:lstStyle/>
        <a:p>
          <a:endParaRPr lang="en-US"/>
        </a:p>
      </dgm:t>
    </dgm:pt>
    <dgm:pt modelId="{E8149A68-7D3C-428C-BE93-A5165F69C794}" type="sibTrans" cxnId="{3C934987-13A0-40DC-B7AB-78F468992EDF}">
      <dgm:prSet/>
      <dgm:spPr/>
      <dgm:t>
        <a:bodyPr/>
        <a:lstStyle/>
        <a:p>
          <a:endParaRPr lang="en-US"/>
        </a:p>
      </dgm:t>
    </dgm:pt>
    <dgm:pt modelId="{0395A66A-D0AD-4FEB-9BC7-963D9ED1DA04}">
      <dgm:prSet phldrT="[Text]"/>
      <dgm:spPr/>
      <dgm:t>
        <a:bodyPr/>
        <a:lstStyle/>
        <a:p>
          <a:r>
            <a:rPr lang="en-US"/>
            <a:t>Safety</a:t>
          </a:r>
        </a:p>
      </dgm:t>
    </dgm:pt>
    <dgm:pt modelId="{050BFB3B-9660-4259-A13C-37F03A226D70}" type="parTrans" cxnId="{04A9421E-FD9A-4AEA-A7B4-9B1EA6EC1198}">
      <dgm:prSet/>
      <dgm:spPr/>
      <dgm:t>
        <a:bodyPr/>
        <a:lstStyle/>
        <a:p>
          <a:endParaRPr lang="en-US"/>
        </a:p>
      </dgm:t>
    </dgm:pt>
    <dgm:pt modelId="{E7D24319-D78C-42CD-A555-4A2E03BEA3B5}" type="sibTrans" cxnId="{04A9421E-FD9A-4AEA-A7B4-9B1EA6EC1198}">
      <dgm:prSet/>
      <dgm:spPr/>
      <dgm:t>
        <a:bodyPr/>
        <a:lstStyle/>
        <a:p>
          <a:endParaRPr lang="en-US"/>
        </a:p>
      </dgm:t>
    </dgm:pt>
    <dgm:pt modelId="{36980566-39E1-46A4-AF7E-49CC526C66C2}">
      <dgm:prSet phldrT="[Text]"/>
      <dgm:spPr/>
      <dgm:t>
        <a:bodyPr/>
        <a:lstStyle/>
        <a:p>
          <a:r>
            <a:rPr lang="en-US"/>
            <a:t>Financially secure </a:t>
          </a:r>
        </a:p>
      </dgm:t>
    </dgm:pt>
    <dgm:pt modelId="{9979A43E-61C4-463A-96E3-216B7F3D76C1}" type="parTrans" cxnId="{11630A7D-9412-4DA4-9B67-2F82C322986E}">
      <dgm:prSet/>
      <dgm:spPr/>
      <dgm:t>
        <a:bodyPr/>
        <a:lstStyle/>
        <a:p>
          <a:endParaRPr lang="en-US"/>
        </a:p>
      </dgm:t>
    </dgm:pt>
    <dgm:pt modelId="{BC95B1FE-041B-4DC4-965C-E79049B4EC2B}" type="sibTrans" cxnId="{11630A7D-9412-4DA4-9B67-2F82C322986E}">
      <dgm:prSet/>
      <dgm:spPr/>
      <dgm:t>
        <a:bodyPr/>
        <a:lstStyle/>
        <a:p>
          <a:endParaRPr lang="en-US"/>
        </a:p>
      </dgm:t>
    </dgm:pt>
    <dgm:pt modelId="{BCF320C1-8C31-4F1E-A5A4-25C0B973403F}">
      <dgm:prSet/>
      <dgm:spPr/>
      <dgm:t>
        <a:bodyPr/>
        <a:lstStyle/>
        <a:p>
          <a:pPr algn="ctr"/>
          <a:r>
            <a:rPr lang="en-US"/>
            <a:t>Natural and built environment</a:t>
          </a:r>
        </a:p>
      </dgm:t>
    </dgm:pt>
    <dgm:pt modelId="{C5F929F8-80B9-49D5-8601-65664C3C37C3}" type="parTrans" cxnId="{61EC352E-9D57-4DF5-B6AE-FE0A37668753}">
      <dgm:prSet/>
      <dgm:spPr/>
      <dgm:t>
        <a:bodyPr/>
        <a:lstStyle/>
        <a:p>
          <a:endParaRPr lang="en-US"/>
        </a:p>
      </dgm:t>
    </dgm:pt>
    <dgm:pt modelId="{272C14F7-3394-4331-A0CA-31B400F5F542}" type="sibTrans" cxnId="{61EC352E-9D57-4DF5-B6AE-FE0A37668753}">
      <dgm:prSet/>
      <dgm:spPr/>
      <dgm:t>
        <a:bodyPr/>
        <a:lstStyle/>
        <a:p>
          <a:endParaRPr lang="en-US"/>
        </a:p>
      </dgm:t>
    </dgm:pt>
    <dgm:pt modelId="{8AAEFDAF-1186-447B-83CA-88BC6C88F7CD}">
      <dgm:prSet/>
      <dgm:spPr/>
      <dgm:t>
        <a:bodyPr/>
        <a:lstStyle/>
        <a:p>
          <a:r>
            <a:rPr lang="en-US"/>
            <a:t>Connected to culture and community</a:t>
          </a:r>
        </a:p>
      </dgm:t>
    </dgm:pt>
    <dgm:pt modelId="{18710CC8-3B34-45F7-8D23-4C10B0679D07}" type="parTrans" cxnId="{D4807D4D-4830-4755-8658-62CA0798542C}">
      <dgm:prSet/>
      <dgm:spPr/>
      <dgm:t>
        <a:bodyPr/>
        <a:lstStyle/>
        <a:p>
          <a:endParaRPr lang="en-US"/>
        </a:p>
      </dgm:t>
    </dgm:pt>
    <dgm:pt modelId="{D92617F4-F012-47C8-B796-F503F91503FD}" type="sibTrans" cxnId="{D4807D4D-4830-4755-8658-62CA0798542C}">
      <dgm:prSet/>
      <dgm:spPr/>
      <dgm:t>
        <a:bodyPr/>
        <a:lstStyle/>
        <a:p>
          <a:endParaRPr lang="en-US"/>
        </a:p>
      </dgm:t>
    </dgm:pt>
    <dgm:pt modelId="{B7DBC713-71C3-4A9A-9583-9A4FB4D165B3}">
      <dgm:prSet/>
      <dgm:spPr/>
      <dgm:t>
        <a:bodyPr/>
        <a:lstStyle/>
        <a:p>
          <a:r>
            <a:rPr lang="en-US"/>
            <a:t>Able to learn, contribute and achieve</a:t>
          </a:r>
        </a:p>
      </dgm:t>
    </dgm:pt>
    <dgm:pt modelId="{513EB75F-B9B3-4BFD-8FDB-2A303BCEEE43}" type="parTrans" cxnId="{B308C07F-BDC1-4DFF-A8B6-0F948565C8ED}">
      <dgm:prSet/>
      <dgm:spPr/>
      <dgm:t>
        <a:bodyPr/>
        <a:lstStyle/>
        <a:p>
          <a:endParaRPr lang="en-US"/>
        </a:p>
      </dgm:t>
    </dgm:pt>
    <dgm:pt modelId="{E4CC9E9C-DF34-49B2-9C76-2C35BE66DF85}" type="sibTrans" cxnId="{B308C07F-BDC1-4DFF-A8B6-0F948565C8ED}">
      <dgm:prSet/>
      <dgm:spPr/>
      <dgm:t>
        <a:bodyPr/>
        <a:lstStyle/>
        <a:p>
          <a:endParaRPr lang="en-US"/>
        </a:p>
      </dgm:t>
    </dgm:pt>
    <dgm:pt modelId="{92D02F15-6DCE-495A-BC92-C916729CFE1B}" type="pres">
      <dgm:prSet presAssocID="{25CECB93-158A-4C5E-9134-D1FA8CD412F2}" presName="composite" presStyleCnt="0">
        <dgm:presLayoutVars>
          <dgm:chMax val="1"/>
          <dgm:dir/>
          <dgm:resizeHandles val="exact"/>
        </dgm:presLayoutVars>
      </dgm:prSet>
      <dgm:spPr/>
      <dgm:t>
        <a:bodyPr/>
        <a:lstStyle/>
        <a:p>
          <a:endParaRPr lang="en-US"/>
        </a:p>
      </dgm:t>
    </dgm:pt>
    <dgm:pt modelId="{A3599CA2-9A9C-4562-B560-E34E41A2727B}" type="pres">
      <dgm:prSet presAssocID="{25CECB93-158A-4C5E-9134-D1FA8CD412F2}" presName="radial" presStyleCnt="0">
        <dgm:presLayoutVars>
          <dgm:animLvl val="ctr"/>
        </dgm:presLayoutVars>
      </dgm:prSet>
      <dgm:spPr/>
    </dgm:pt>
    <dgm:pt modelId="{23F17EFE-7101-4442-A05E-67C82ECAC5C4}" type="pres">
      <dgm:prSet presAssocID="{FB4A0C30-5CD2-4345-ADE7-669C55D38FA9}" presName="centerShape" presStyleLbl="vennNode1" presStyleIdx="0" presStyleCnt="8"/>
      <dgm:spPr/>
      <dgm:t>
        <a:bodyPr/>
        <a:lstStyle/>
        <a:p>
          <a:endParaRPr lang="en-US"/>
        </a:p>
      </dgm:t>
    </dgm:pt>
    <dgm:pt modelId="{50513A93-970E-4E1F-957D-AE7FFD5EBC52}" type="pres">
      <dgm:prSet presAssocID="{61E0B9B3-5967-466F-8CDF-2849E231BC37}" presName="node" presStyleLbl="vennNode1" presStyleIdx="1" presStyleCnt="8">
        <dgm:presLayoutVars>
          <dgm:bulletEnabled val="1"/>
        </dgm:presLayoutVars>
      </dgm:prSet>
      <dgm:spPr/>
      <dgm:t>
        <a:bodyPr/>
        <a:lstStyle/>
        <a:p>
          <a:endParaRPr lang="en-US"/>
        </a:p>
      </dgm:t>
    </dgm:pt>
    <dgm:pt modelId="{3E8F4138-0CC7-495C-9FD2-A370834B6669}" type="pres">
      <dgm:prSet presAssocID="{6C981537-FA3C-4804-9354-DBC049F78939}" presName="node" presStyleLbl="vennNode1" presStyleIdx="2" presStyleCnt="8">
        <dgm:presLayoutVars>
          <dgm:bulletEnabled val="1"/>
        </dgm:presLayoutVars>
      </dgm:prSet>
      <dgm:spPr/>
      <dgm:t>
        <a:bodyPr/>
        <a:lstStyle/>
        <a:p>
          <a:endParaRPr lang="en-US"/>
        </a:p>
      </dgm:t>
    </dgm:pt>
    <dgm:pt modelId="{6B98FB85-355F-40F4-B694-25F6F0EA676E}" type="pres">
      <dgm:prSet presAssocID="{0395A66A-D0AD-4FEB-9BC7-963D9ED1DA04}" presName="node" presStyleLbl="vennNode1" presStyleIdx="3" presStyleCnt="8">
        <dgm:presLayoutVars>
          <dgm:bulletEnabled val="1"/>
        </dgm:presLayoutVars>
      </dgm:prSet>
      <dgm:spPr/>
      <dgm:t>
        <a:bodyPr/>
        <a:lstStyle/>
        <a:p>
          <a:endParaRPr lang="en-US"/>
        </a:p>
      </dgm:t>
    </dgm:pt>
    <dgm:pt modelId="{031AB2E4-52AF-4055-8B30-54CC2525EB6C}" type="pres">
      <dgm:prSet presAssocID="{36980566-39E1-46A4-AF7E-49CC526C66C2}" presName="node" presStyleLbl="vennNode1" presStyleIdx="4" presStyleCnt="8">
        <dgm:presLayoutVars>
          <dgm:bulletEnabled val="1"/>
        </dgm:presLayoutVars>
      </dgm:prSet>
      <dgm:spPr/>
      <dgm:t>
        <a:bodyPr/>
        <a:lstStyle/>
        <a:p>
          <a:endParaRPr lang="en-US"/>
        </a:p>
      </dgm:t>
    </dgm:pt>
    <dgm:pt modelId="{9A33E32D-F8B2-4A66-AA81-041EF368E852}" type="pres">
      <dgm:prSet presAssocID="{BCF320C1-8C31-4F1E-A5A4-25C0B973403F}" presName="node" presStyleLbl="vennNode1" presStyleIdx="5" presStyleCnt="8">
        <dgm:presLayoutVars>
          <dgm:bulletEnabled val="1"/>
        </dgm:presLayoutVars>
      </dgm:prSet>
      <dgm:spPr/>
      <dgm:t>
        <a:bodyPr/>
        <a:lstStyle/>
        <a:p>
          <a:endParaRPr lang="en-US"/>
        </a:p>
      </dgm:t>
    </dgm:pt>
    <dgm:pt modelId="{562061B8-71C1-4037-9FAB-9B7347D2056D}" type="pres">
      <dgm:prSet presAssocID="{8AAEFDAF-1186-447B-83CA-88BC6C88F7CD}" presName="node" presStyleLbl="vennNode1" presStyleIdx="6" presStyleCnt="8">
        <dgm:presLayoutVars>
          <dgm:bulletEnabled val="1"/>
        </dgm:presLayoutVars>
      </dgm:prSet>
      <dgm:spPr/>
      <dgm:t>
        <a:bodyPr/>
        <a:lstStyle/>
        <a:p>
          <a:endParaRPr lang="en-US"/>
        </a:p>
      </dgm:t>
    </dgm:pt>
    <dgm:pt modelId="{823FF6E1-EE6D-473B-A4F9-B3B10B2A4900}" type="pres">
      <dgm:prSet presAssocID="{B7DBC713-71C3-4A9A-9583-9A4FB4D165B3}" presName="node" presStyleLbl="vennNode1" presStyleIdx="7" presStyleCnt="8">
        <dgm:presLayoutVars>
          <dgm:bulletEnabled val="1"/>
        </dgm:presLayoutVars>
      </dgm:prSet>
      <dgm:spPr/>
      <dgm:t>
        <a:bodyPr/>
        <a:lstStyle/>
        <a:p>
          <a:endParaRPr lang="en-US"/>
        </a:p>
      </dgm:t>
    </dgm:pt>
  </dgm:ptLst>
  <dgm:cxnLst>
    <dgm:cxn modelId="{F91D1674-196A-4BFF-8354-C4A8E0D167C5}" type="presOf" srcId="{B7DBC713-71C3-4A9A-9583-9A4FB4D165B3}" destId="{823FF6E1-EE6D-473B-A4F9-B3B10B2A4900}" srcOrd="0" destOrd="0" presId="urn:microsoft.com/office/officeart/2005/8/layout/radial3"/>
    <dgm:cxn modelId="{34021A27-7852-4038-B820-5BA3B3CB2293}" type="presOf" srcId="{0395A66A-D0AD-4FEB-9BC7-963D9ED1DA04}" destId="{6B98FB85-355F-40F4-B694-25F6F0EA676E}" srcOrd="0" destOrd="0" presId="urn:microsoft.com/office/officeart/2005/8/layout/radial3"/>
    <dgm:cxn modelId="{3C934987-13A0-40DC-B7AB-78F468992EDF}" srcId="{FB4A0C30-5CD2-4345-ADE7-669C55D38FA9}" destId="{6C981537-FA3C-4804-9354-DBC049F78939}" srcOrd="1" destOrd="0" parTransId="{7359278C-776F-452F-81D7-7B8DDB43F4CC}" sibTransId="{E8149A68-7D3C-428C-BE93-A5165F69C794}"/>
    <dgm:cxn modelId="{D4807D4D-4830-4755-8658-62CA0798542C}" srcId="{FB4A0C30-5CD2-4345-ADE7-669C55D38FA9}" destId="{8AAEFDAF-1186-447B-83CA-88BC6C88F7CD}" srcOrd="5" destOrd="0" parTransId="{18710CC8-3B34-45F7-8D23-4C10B0679D07}" sibTransId="{D92617F4-F012-47C8-B796-F503F91503FD}"/>
    <dgm:cxn modelId="{B308C07F-BDC1-4DFF-A8B6-0F948565C8ED}" srcId="{FB4A0C30-5CD2-4345-ADE7-669C55D38FA9}" destId="{B7DBC713-71C3-4A9A-9583-9A4FB4D165B3}" srcOrd="6" destOrd="0" parTransId="{513EB75F-B9B3-4BFD-8FDB-2A303BCEEE43}" sibTransId="{E4CC9E9C-DF34-49B2-9C76-2C35BE66DF85}"/>
    <dgm:cxn modelId="{11630A7D-9412-4DA4-9B67-2F82C322986E}" srcId="{FB4A0C30-5CD2-4345-ADE7-669C55D38FA9}" destId="{36980566-39E1-46A4-AF7E-49CC526C66C2}" srcOrd="3" destOrd="0" parTransId="{9979A43E-61C4-463A-96E3-216B7F3D76C1}" sibTransId="{BC95B1FE-041B-4DC4-965C-E79049B4EC2B}"/>
    <dgm:cxn modelId="{61EC352E-9D57-4DF5-B6AE-FE0A37668753}" srcId="{FB4A0C30-5CD2-4345-ADE7-669C55D38FA9}" destId="{BCF320C1-8C31-4F1E-A5A4-25C0B973403F}" srcOrd="4" destOrd="0" parTransId="{C5F929F8-80B9-49D5-8601-65664C3C37C3}" sibTransId="{272C14F7-3394-4331-A0CA-31B400F5F542}"/>
    <dgm:cxn modelId="{04A9421E-FD9A-4AEA-A7B4-9B1EA6EC1198}" srcId="{FB4A0C30-5CD2-4345-ADE7-669C55D38FA9}" destId="{0395A66A-D0AD-4FEB-9BC7-963D9ED1DA04}" srcOrd="2" destOrd="0" parTransId="{050BFB3B-9660-4259-A13C-37F03A226D70}" sibTransId="{E7D24319-D78C-42CD-A555-4A2E03BEA3B5}"/>
    <dgm:cxn modelId="{14C057ED-73C6-4893-8BE3-F413A22A4113}" type="presOf" srcId="{61E0B9B3-5967-466F-8CDF-2849E231BC37}" destId="{50513A93-970E-4E1F-957D-AE7FFD5EBC52}" srcOrd="0" destOrd="0" presId="urn:microsoft.com/office/officeart/2005/8/layout/radial3"/>
    <dgm:cxn modelId="{33B46585-7785-4C96-9124-B06E6D7F1D5E}" type="presOf" srcId="{6C981537-FA3C-4804-9354-DBC049F78939}" destId="{3E8F4138-0CC7-495C-9FD2-A370834B6669}" srcOrd="0" destOrd="0" presId="urn:microsoft.com/office/officeart/2005/8/layout/radial3"/>
    <dgm:cxn modelId="{1AB289BE-719D-4F36-A2DE-C80B97C4B0DE}" srcId="{FB4A0C30-5CD2-4345-ADE7-669C55D38FA9}" destId="{61E0B9B3-5967-466F-8CDF-2849E231BC37}" srcOrd="0" destOrd="0" parTransId="{9B27263C-73CC-4957-B4BD-071F0501C909}" sibTransId="{A0696AB8-2AD0-4B4F-A15D-D9B9853A3583}"/>
    <dgm:cxn modelId="{440BC33F-F87A-4E48-ABE7-67798D2DEA4A}" type="presOf" srcId="{BCF320C1-8C31-4F1E-A5A4-25C0B973403F}" destId="{9A33E32D-F8B2-4A66-AA81-041EF368E852}" srcOrd="0" destOrd="0" presId="urn:microsoft.com/office/officeart/2005/8/layout/radial3"/>
    <dgm:cxn modelId="{BB685C08-4DD1-475A-B637-57AF23E14D0C}" srcId="{25CECB93-158A-4C5E-9134-D1FA8CD412F2}" destId="{FB4A0C30-5CD2-4345-ADE7-669C55D38FA9}" srcOrd="0" destOrd="0" parTransId="{6EAA1A05-6AE8-4E10-BF71-56D466903B9E}" sibTransId="{86272272-FFBF-4D8C-80AF-4F7F6D134ACD}"/>
    <dgm:cxn modelId="{CEFF8879-7A2C-45C8-AB0E-A23196772FC2}" type="presOf" srcId="{8AAEFDAF-1186-447B-83CA-88BC6C88F7CD}" destId="{562061B8-71C1-4037-9FAB-9B7347D2056D}" srcOrd="0" destOrd="0" presId="urn:microsoft.com/office/officeart/2005/8/layout/radial3"/>
    <dgm:cxn modelId="{FAD0B515-BB07-4B02-859A-72C8A3CAFC36}" type="presOf" srcId="{36980566-39E1-46A4-AF7E-49CC526C66C2}" destId="{031AB2E4-52AF-4055-8B30-54CC2525EB6C}" srcOrd="0" destOrd="0" presId="urn:microsoft.com/office/officeart/2005/8/layout/radial3"/>
    <dgm:cxn modelId="{E29AAA6E-57D6-48AE-BD98-68E70BEE0A63}" type="presOf" srcId="{25CECB93-158A-4C5E-9134-D1FA8CD412F2}" destId="{92D02F15-6DCE-495A-BC92-C916729CFE1B}" srcOrd="0" destOrd="0" presId="urn:microsoft.com/office/officeart/2005/8/layout/radial3"/>
    <dgm:cxn modelId="{9D6189C3-3938-4A9D-8D18-3CBD1937DDD4}" type="presOf" srcId="{FB4A0C30-5CD2-4345-ADE7-669C55D38FA9}" destId="{23F17EFE-7101-4442-A05E-67C82ECAC5C4}" srcOrd="0" destOrd="0" presId="urn:microsoft.com/office/officeart/2005/8/layout/radial3"/>
    <dgm:cxn modelId="{1B64272D-F220-4296-8DAB-1A1C6C9CF1AB}" type="presParOf" srcId="{92D02F15-6DCE-495A-BC92-C916729CFE1B}" destId="{A3599CA2-9A9C-4562-B560-E34E41A2727B}" srcOrd="0" destOrd="0" presId="urn:microsoft.com/office/officeart/2005/8/layout/radial3"/>
    <dgm:cxn modelId="{61E3D927-BF9C-427A-9D04-3D839C784F67}" type="presParOf" srcId="{A3599CA2-9A9C-4562-B560-E34E41A2727B}" destId="{23F17EFE-7101-4442-A05E-67C82ECAC5C4}" srcOrd="0" destOrd="0" presId="urn:microsoft.com/office/officeart/2005/8/layout/radial3"/>
    <dgm:cxn modelId="{86AA226E-C26D-4CAB-AB7C-1F47E33CCC30}" type="presParOf" srcId="{A3599CA2-9A9C-4562-B560-E34E41A2727B}" destId="{50513A93-970E-4E1F-957D-AE7FFD5EBC52}" srcOrd="1" destOrd="0" presId="urn:microsoft.com/office/officeart/2005/8/layout/radial3"/>
    <dgm:cxn modelId="{B947B3DA-DA62-4E9A-A75D-386822DFD492}" type="presParOf" srcId="{A3599CA2-9A9C-4562-B560-E34E41A2727B}" destId="{3E8F4138-0CC7-495C-9FD2-A370834B6669}" srcOrd="2" destOrd="0" presId="urn:microsoft.com/office/officeart/2005/8/layout/radial3"/>
    <dgm:cxn modelId="{DE2340A0-106E-4259-A188-D74374251FCC}" type="presParOf" srcId="{A3599CA2-9A9C-4562-B560-E34E41A2727B}" destId="{6B98FB85-355F-40F4-B694-25F6F0EA676E}" srcOrd="3" destOrd="0" presId="urn:microsoft.com/office/officeart/2005/8/layout/radial3"/>
    <dgm:cxn modelId="{F01E2E16-576B-45CA-862F-AA404FFB91E4}" type="presParOf" srcId="{A3599CA2-9A9C-4562-B560-E34E41A2727B}" destId="{031AB2E4-52AF-4055-8B30-54CC2525EB6C}" srcOrd="4" destOrd="0" presId="urn:microsoft.com/office/officeart/2005/8/layout/radial3"/>
    <dgm:cxn modelId="{D0497F90-F0AB-4F87-973F-170F18B8A376}" type="presParOf" srcId="{A3599CA2-9A9C-4562-B560-E34E41A2727B}" destId="{9A33E32D-F8B2-4A66-AA81-041EF368E852}" srcOrd="5" destOrd="0" presId="urn:microsoft.com/office/officeart/2005/8/layout/radial3"/>
    <dgm:cxn modelId="{868C0B81-ADFA-44F4-963D-FB1254CA93E9}" type="presParOf" srcId="{A3599CA2-9A9C-4562-B560-E34E41A2727B}" destId="{562061B8-71C1-4037-9FAB-9B7347D2056D}" srcOrd="6" destOrd="0" presId="urn:microsoft.com/office/officeart/2005/8/layout/radial3"/>
    <dgm:cxn modelId="{75628C48-44BD-44D8-B6FB-7D9010AB59D7}" type="presParOf" srcId="{A3599CA2-9A9C-4562-B560-E34E41A2727B}" destId="{823FF6E1-EE6D-473B-A4F9-B3B10B2A4900}" srcOrd="7" destOrd="0" presId="urn:microsoft.com/office/officeart/2005/8/layout/radial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5693D7F-7496-4890-A843-E904FCEA3667}" type="doc">
      <dgm:prSet loTypeId="urn:microsoft.com/office/officeart/2005/8/layout/radial3" loCatId="cycle" qsTypeId="urn:microsoft.com/office/officeart/2005/8/quickstyle/simple1" qsCatId="simple" csTypeId="urn:microsoft.com/office/officeart/2005/8/colors/accent1_2" csCatId="accent1" phldr="1"/>
      <dgm:spPr/>
      <dgm:t>
        <a:bodyPr/>
        <a:lstStyle/>
        <a:p>
          <a:endParaRPr lang="en-US"/>
        </a:p>
      </dgm:t>
    </dgm:pt>
    <dgm:pt modelId="{F5EDF1DF-A47E-4160-954B-3F26CCF0D166}">
      <dgm:prSet phldrT="[Text]" custT="1"/>
      <dgm:spPr/>
      <dgm:t>
        <a:bodyPr/>
        <a:lstStyle/>
        <a:p>
          <a:r>
            <a:rPr lang="en-US" sz="1050" b="1"/>
            <a:t>Communities are inclusive and people with disability can engage, participate and contribute </a:t>
          </a:r>
        </a:p>
        <a:p>
          <a:endParaRPr lang="en-US" sz="1050" b="1"/>
        </a:p>
      </dgm:t>
    </dgm:pt>
    <dgm:pt modelId="{25A6A4C8-A446-47D6-8CCA-2A96B0959DBC}" type="parTrans" cxnId="{A2A16341-0A9A-4716-868F-B40532B9D469}">
      <dgm:prSet/>
      <dgm:spPr/>
      <dgm:t>
        <a:bodyPr/>
        <a:lstStyle/>
        <a:p>
          <a:endParaRPr lang="en-US"/>
        </a:p>
      </dgm:t>
    </dgm:pt>
    <dgm:pt modelId="{D82E3191-82AC-417A-8E21-7F3D68A049FE}" type="sibTrans" cxnId="{A2A16341-0A9A-4716-868F-B40532B9D469}">
      <dgm:prSet/>
      <dgm:spPr/>
      <dgm:t>
        <a:bodyPr/>
        <a:lstStyle/>
        <a:p>
          <a:endParaRPr lang="en-US"/>
        </a:p>
      </dgm:t>
    </dgm:pt>
    <dgm:pt modelId="{68C57F11-0616-4CDB-BA00-34679A927CA2}">
      <dgm:prSet custT="1"/>
      <dgm:spPr/>
      <dgm:t>
        <a:bodyPr/>
        <a:lstStyle/>
        <a:p>
          <a:r>
            <a:rPr lang="en-AU" sz="1050" b="1"/>
            <a:t>The rights of people with disability are upheld</a:t>
          </a:r>
        </a:p>
      </dgm:t>
    </dgm:pt>
    <dgm:pt modelId="{43F01E2B-38E9-4D00-87D7-404C32E97E24}" type="parTrans" cxnId="{C21C7287-23F5-44D1-918C-2601AD5F154A}">
      <dgm:prSet/>
      <dgm:spPr/>
      <dgm:t>
        <a:bodyPr/>
        <a:lstStyle/>
        <a:p>
          <a:endParaRPr lang="en-US"/>
        </a:p>
      </dgm:t>
    </dgm:pt>
    <dgm:pt modelId="{97AFBA41-8089-4596-B4B4-2F302F74E435}" type="sibTrans" cxnId="{C21C7287-23F5-44D1-918C-2601AD5F154A}">
      <dgm:prSet/>
      <dgm:spPr/>
      <dgm:t>
        <a:bodyPr/>
        <a:lstStyle/>
        <a:p>
          <a:endParaRPr lang="en-US"/>
        </a:p>
      </dgm:t>
    </dgm:pt>
    <dgm:pt modelId="{B74A99DB-0585-44C4-94DC-81E63ECB009C}">
      <dgm:prSet custT="1"/>
      <dgm:spPr/>
      <dgm:t>
        <a:bodyPr/>
        <a:lstStyle/>
        <a:p>
          <a:r>
            <a:rPr lang="en-US" sz="1050" b="1"/>
            <a:t>People with disability  are financially secure and have opportunities for employment</a:t>
          </a:r>
          <a:endParaRPr lang="en-AU" sz="1050" b="1"/>
        </a:p>
      </dgm:t>
    </dgm:pt>
    <dgm:pt modelId="{5DCA6AC2-294B-4342-847C-C821F2015687}" type="parTrans" cxnId="{C515A849-5232-4E2E-8A42-3AC0E683CFE2}">
      <dgm:prSet/>
      <dgm:spPr/>
      <dgm:t>
        <a:bodyPr/>
        <a:lstStyle/>
        <a:p>
          <a:endParaRPr lang="en-US"/>
        </a:p>
      </dgm:t>
    </dgm:pt>
    <dgm:pt modelId="{EE2DFA08-C288-4AB1-9FB0-107A9A763701}" type="sibTrans" cxnId="{C515A849-5232-4E2E-8A42-3AC0E683CFE2}">
      <dgm:prSet/>
      <dgm:spPr/>
      <dgm:t>
        <a:bodyPr/>
        <a:lstStyle/>
        <a:p>
          <a:endParaRPr lang="en-US"/>
        </a:p>
      </dgm:t>
    </dgm:pt>
    <dgm:pt modelId="{5D863415-DCD9-4768-A6AB-F3BCD9314099}">
      <dgm:prSet/>
      <dgm:spPr/>
      <dgm:t>
        <a:bodyPr/>
        <a:lstStyle/>
        <a:p>
          <a:endParaRPr lang="en-US" sz="1000" b="1"/>
        </a:p>
      </dgm:t>
    </dgm:pt>
    <dgm:pt modelId="{4570CCA3-9F1C-4862-9D54-5B18A75B5946}" type="parTrans" cxnId="{6FCA8982-2FCD-4632-9E4F-908343D264FB}">
      <dgm:prSet/>
      <dgm:spPr/>
      <dgm:t>
        <a:bodyPr/>
        <a:lstStyle/>
        <a:p>
          <a:endParaRPr lang="en-US"/>
        </a:p>
      </dgm:t>
    </dgm:pt>
    <dgm:pt modelId="{74852FDE-EC93-4CFB-B622-7DA54B609EED}" type="sibTrans" cxnId="{6FCA8982-2FCD-4632-9E4F-908343D264FB}">
      <dgm:prSet/>
      <dgm:spPr/>
      <dgm:t>
        <a:bodyPr/>
        <a:lstStyle/>
        <a:p>
          <a:endParaRPr lang="en-US"/>
        </a:p>
      </dgm:t>
    </dgm:pt>
    <dgm:pt modelId="{CDC410F2-5B13-4486-A0D4-90163B0E8F51}">
      <dgm:prSet custT="1"/>
      <dgm:spPr/>
      <dgm:t>
        <a:bodyPr/>
        <a:lstStyle/>
        <a:p>
          <a:r>
            <a:rPr lang="en-US" sz="1050" b="1"/>
            <a:t>The health and well-being of people with disability is supported</a:t>
          </a:r>
        </a:p>
      </dgm:t>
    </dgm:pt>
    <dgm:pt modelId="{68CB9045-3E2A-4FA0-BCE9-5B3DCB622BAC}" type="parTrans" cxnId="{15275B58-9183-4E10-AEF5-5520C705C478}">
      <dgm:prSet/>
      <dgm:spPr/>
      <dgm:t>
        <a:bodyPr/>
        <a:lstStyle/>
        <a:p>
          <a:endParaRPr lang="en-US"/>
        </a:p>
      </dgm:t>
    </dgm:pt>
    <dgm:pt modelId="{F0046960-2EC5-4F61-8BD7-A1061606BF7F}" type="sibTrans" cxnId="{15275B58-9183-4E10-AEF5-5520C705C478}">
      <dgm:prSet/>
      <dgm:spPr/>
      <dgm:t>
        <a:bodyPr/>
        <a:lstStyle/>
        <a:p>
          <a:endParaRPr lang="en-US"/>
        </a:p>
      </dgm:t>
    </dgm:pt>
    <dgm:pt modelId="{0034BB70-BF37-49AA-A3C7-413CF4D57606}">
      <dgm:prSet/>
      <dgm:spPr/>
      <dgm:t>
        <a:bodyPr/>
        <a:lstStyle/>
        <a:p>
          <a:endParaRPr lang="en-US" sz="1000" b="1"/>
        </a:p>
      </dgm:t>
    </dgm:pt>
    <dgm:pt modelId="{0BF78BBC-A601-429B-943F-01D363EB5109}" type="parTrans" cxnId="{63D8ACE2-0E91-4EE7-A54E-573FD44BE73F}">
      <dgm:prSet/>
      <dgm:spPr/>
      <dgm:t>
        <a:bodyPr/>
        <a:lstStyle/>
        <a:p>
          <a:endParaRPr lang="en-US"/>
        </a:p>
      </dgm:t>
    </dgm:pt>
    <dgm:pt modelId="{40EFC780-DC03-4016-93EE-22F29B8D2011}" type="sibTrans" cxnId="{63D8ACE2-0E91-4EE7-A54E-573FD44BE73F}">
      <dgm:prSet/>
      <dgm:spPr/>
      <dgm:t>
        <a:bodyPr/>
        <a:lstStyle/>
        <a:p>
          <a:endParaRPr lang="en-US"/>
        </a:p>
      </dgm:t>
    </dgm:pt>
    <dgm:pt modelId="{A3516182-124F-4A03-9BF6-411FFD9C1CBC}">
      <dgm:prSet custT="1"/>
      <dgm:spPr/>
      <dgm:t>
        <a:bodyPr/>
        <a:lstStyle/>
        <a:p>
          <a:r>
            <a:rPr lang="en-US" sz="1050" b="1"/>
            <a:t>Communities are accessible</a:t>
          </a:r>
        </a:p>
      </dgm:t>
    </dgm:pt>
    <dgm:pt modelId="{373FA620-98A7-43FB-A680-F63DF4CC3F8D}" type="parTrans" cxnId="{6DB76DBA-95AE-4080-AC69-57FB2A236D94}">
      <dgm:prSet/>
      <dgm:spPr/>
      <dgm:t>
        <a:bodyPr/>
        <a:lstStyle/>
        <a:p>
          <a:endParaRPr lang="en-US"/>
        </a:p>
      </dgm:t>
    </dgm:pt>
    <dgm:pt modelId="{94FE40B7-47BA-4339-93F5-FA2FC9497F3D}" type="sibTrans" cxnId="{6DB76DBA-95AE-4080-AC69-57FB2A236D94}">
      <dgm:prSet/>
      <dgm:spPr/>
      <dgm:t>
        <a:bodyPr/>
        <a:lstStyle/>
        <a:p>
          <a:endParaRPr lang="en-US"/>
        </a:p>
      </dgm:t>
    </dgm:pt>
    <dgm:pt modelId="{F6352656-4DAA-4308-BCD7-D48F93AD3D91}">
      <dgm:prSet/>
      <dgm:spPr/>
      <dgm:t>
        <a:bodyPr/>
        <a:lstStyle/>
        <a:p>
          <a:endParaRPr lang="en-US" sz="1000" b="1"/>
        </a:p>
      </dgm:t>
    </dgm:pt>
    <dgm:pt modelId="{80739BF3-5D16-4846-925D-69BA4CF7E9A3}" type="parTrans" cxnId="{F5672669-41C8-4826-AC4F-08B5B2B1045F}">
      <dgm:prSet/>
      <dgm:spPr/>
      <dgm:t>
        <a:bodyPr/>
        <a:lstStyle/>
        <a:p>
          <a:endParaRPr lang="en-US"/>
        </a:p>
      </dgm:t>
    </dgm:pt>
    <dgm:pt modelId="{B08B7939-749C-4D60-999A-04A12DAB0F1D}" type="sibTrans" cxnId="{F5672669-41C8-4826-AC4F-08B5B2B1045F}">
      <dgm:prSet/>
      <dgm:spPr/>
      <dgm:t>
        <a:bodyPr/>
        <a:lstStyle/>
        <a:p>
          <a:endParaRPr lang="en-US"/>
        </a:p>
      </dgm:t>
    </dgm:pt>
    <dgm:pt modelId="{0352EAB5-B0C9-4B63-B76D-385D6EA9F9D6}">
      <dgm:prSet/>
      <dgm:spPr/>
      <dgm:t>
        <a:bodyPr/>
        <a:lstStyle/>
        <a:p>
          <a:endParaRPr lang="en-AU"/>
        </a:p>
      </dgm:t>
    </dgm:pt>
    <dgm:pt modelId="{3CF57C3A-95F9-44CB-B000-919DC54EB5A1}" type="parTrans" cxnId="{1B6B8CDA-C829-491C-B33E-2A72D60B0829}">
      <dgm:prSet/>
      <dgm:spPr/>
      <dgm:t>
        <a:bodyPr/>
        <a:lstStyle/>
        <a:p>
          <a:endParaRPr lang="en-US"/>
        </a:p>
      </dgm:t>
    </dgm:pt>
    <dgm:pt modelId="{D615EF7C-6682-428B-9FE8-B296660E01C6}" type="sibTrans" cxnId="{1B6B8CDA-C829-491C-B33E-2A72D60B0829}">
      <dgm:prSet/>
      <dgm:spPr/>
      <dgm:t>
        <a:bodyPr/>
        <a:lstStyle/>
        <a:p>
          <a:endParaRPr lang="en-US"/>
        </a:p>
      </dgm:t>
    </dgm:pt>
    <dgm:pt modelId="{C86F4E98-7792-4543-A96A-5E20B7361773}">
      <dgm:prSet custT="1"/>
      <dgm:spPr/>
      <dgm:t>
        <a:bodyPr/>
        <a:lstStyle/>
        <a:p>
          <a:r>
            <a:rPr lang="en-US" sz="1050" b="1"/>
            <a:t>The Northern Territory Disability Strategy</a:t>
          </a:r>
        </a:p>
      </dgm:t>
    </dgm:pt>
    <dgm:pt modelId="{53FB973A-58B7-4C60-AFEA-9086CC04269C}" type="parTrans" cxnId="{DDD0759F-FD28-482E-9D19-5AFB818F24B8}">
      <dgm:prSet/>
      <dgm:spPr/>
      <dgm:t>
        <a:bodyPr/>
        <a:lstStyle/>
        <a:p>
          <a:endParaRPr lang="en-US"/>
        </a:p>
      </dgm:t>
    </dgm:pt>
    <dgm:pt modelId="{249F19F6-87BD-4626-9559-83ECBC14EE56}" type="sibTrans" cxnId="{DDD0759F-FD28-482E-9D19-5AFB818F24B8}">
      <dgm:prSet/>
      <dgm:spPr/>
      <dgm:t>
        <a:bodyPr/>
        <a:lstStyle/>
        <a:p>
          <a:endParaRPr lang="en-US"/>
        </a:p>
      </dgm:t>
    </dgm:pt>
    <dgm:pt modelId="{01821CC8-83DF-439B-9EEF-997DF3B15CDF}">
      <dgm:prSet custT="1"/>
      <dgm:spPr/>
      <dgm:t>
        <a:bodyPr/>
        <a:lstStyle/>
        <a:p>
          <a:r>
            <a:rPr lang="en-US" sz="1050" b="1"/>
            <a:t>Maximising the National Disability Insurance Scheme </a:t>
          </a:r>
        </a:p>
      </dgm:t>
    </dgm:pt>
    <dgm:pt modelId="{5A5A4D20-3771-4894-B91D-382681E82B16}" type="sibTrans" cxnId="{CDAB6C89-75D4-49B7-8A57-92001D0CEB4C}">
      <dgm:prSet/>
      <dgm:spPr/>
      <dgm:t>
        <a:bodyPr/>
        <a:lstStyle/>
        <a:p>
          <a:endParaRPr lang="en-US"/>
        </a:p>
      </dgm:t>
    </dgm:pt>
    <dgm:pt modelId="{E48E10DD-F2FC-4ACA-8EC9-7743A32B8415}" type="parTrans" cxnId="{CDAB6C89-75D4-49B7-8A57-92001D0CEB4C}">
      <dgm:prSet/>
      <dgm:spPr/>
      <dgm:t>
        <a:bodyPr/>
        <a:lstStyle/>
        <a:p>
          <a:endParaRPr lang="en-US"/>
        </a:p>
      </dgm:t>
    </dgm:pt>
    <dgm:pt modelId="{F84DF3F4-0397-4CE6-8584-FD2E0866E2CD}" type="pres">
      <dgm:prSet presAssocID="{05693D7F-7496-4890-A843-E904FCEA3667}" presName="composite" presStyleCnt="0">
        <dgm:presLayoutVars>
          <dgm:chMax val="1"/>
          <dgm:dir/>
          <dgm:resizeHandles val="exact"/>
        </dgm:presLayoutVars>
      </dgm:prSet>
      <dgm:spPr/>
      <dgm:t>
        <a:bodyPr/>
        <a:lstStyle/>
        <a:p>
          <a:endParaRPr lang="en-US"/>
        </a:p>
      </dgm:t>
    </dgm:pt>
    <dgm:pt modelId="{7914A4E3-1F3E-44E5-A7C4-C90E668C4A2D}" type="pres">
      <dgm:prSet presAssocID="{05693D7F-7496-4890-A843-E904FCEA3667}" presName="radial" presStyleCnt="0">
        <dgm:presLayoutVars>
          <dgm:animLvl val="ctr"/>
        </dgm:presLayoutVars>
      </dgm:prSet>
      <dgm:spPr/>
    </dgm:pt>
    <dgm:pt modelId="{4286900E-3B90-4E1E-9A01-E498F46F4087}" type="pres">
      <dgm:prSet presAssocID="{C86F4E98-7792-4543-A96A-5E20B7361773}" presName="centerShape" presStyleLbl="vennNode1" presStyleIdx="0" presStyleCnt="7" custScaleX="90734" custScaleY="82108"/>
      <dgm:spPr/>
      <dgm:t>
        <a:bodyPr/>
        <a:lstStyle/>
        <a:p>
          <a:endParaRPr lang="en-US"/>
        </a:p>
      </dgm:t>
    </dgm:pt>
    <dgm:pt modelId="{22AE429D-6DEE-4E8A-AA84-F79AF57044F3}" type="pres">
      <dgm:prSet presAssocID="{F5EDF1DF-A47E-4160-954B-3F26CCF0D166}" presName="node" presStyleLbl="vennNode1" presStyleIdx="1" presStyleCnt="7" custScaleX="164163" custScaleY="110621" custRadScaleRad="67391" custRadScaleInc="3923">
        <dgm:presLayoutVars>
          <dgm:bulletEnabled val="1"/>
        </dgm:presLayoutVars>
      </dgm:prSet>
      <dgm:spPr/>
      <dgm:t>
        <a:bodyPr/>
        <a:lstStyle/>
        <a:p>
          <a:endParaRPr lang="en-US"/>
        </a:p>
      </dgm:t>
    </dgm:pt>
    <dgm:pt modelId="{C9A07E15-23F1-4F0D-8D38-2C5E59077555}" type="pres">
      <dgm:prSet presAssocID="{68C57F11-0616-4CDB-BA00-34679A927CA2}" presName="node" presStyleLbl="vennNode1" presStyleIdx="2" presStyleCnt="7" custScaleX="176766" custScaleY="107525" custRadScaleRad="109044" custRadScaleInc="25335">
        <dgm:presLayoutVars>
          <dgm:bulletEnabled val="1"/>
        </dgm:presLayoutVars>
      </dgm:prSet>
      <dgm:spPr/>
      <dgm:t>
        <a:bodyPr/>
        <a:lstStyle/>
        <a:p>
          <a:endParaRPr lang="en-US"/>
        </a:p>
      </dgm:t>
    </dgm:pt>
    <dgm:pt modelId="{1DC77E67-C55E-411B-92C1-33F550EFED6D}" type="pres">
      <dgm:prSet presAssocID="{B74A99DB-0585-44C4-94DC-81E63ECB009C}" presName="node" presStyleLbl="vennNode1" presStyleIdx="3" presStyleCnt="7" custScaleX="157025" custScaleY="112738" custRadScaleRad="107323" custRadScaleInc="-7829">
        <dgm:presLayoutVars>
          <dgm:bulletEnabled val="1"/>
        </dgm:presLayoutVars>
      </dgm:prSet>
      <dgm:spPr/>
      <dgm:t>
        <a:bodyPr/>
        <a:lstStyle/>
        <a:p>
          <a:endParaRPr lang="en-US"/>
        </a:p>
      </dgm:t>
    </dgm:pt>
    <dgm:pt modelId="{88E27CEE-3037-4BB2-8710-63297ADAF625}" type="pres">
      <dgm:prSet presAssocID="{CDC410F2-5B13-4486-A0D4-90163B0E8F51}" presName="node" presStyleLbl="vennNode1" presStyleIdx="4" presStyleCnt="7" custScaleX="154742" custScaleY="120593" custRadScaleRad="82285" custRadScaleInc="643">
        <dgm:presLayoutVars>
          <dgm:bulletEnabled val="1"/>
        </dgm:presLayoutVars>
      </dgm:prSet>
      <dgm:spPr/>
      <dgm:t>
        <a:bodyPr/>
        <a:lstStyle/>
        <a:p>
          <a:endParaRPr lang="en-US"/>
        </a:p>
      </dgm:t>
    </dgm:pt>
    <dgm:pt modelId="{A1AE1515-F1ED-4230-8DA5-55FD5C3F81A6}" type="pres">
      <dgm:prSet presAssocID="{A3516182-124F-4A03-9BF6-411FFD9C1CBC}" presName="node" presStyleLbl="vennNode1" presStyleIdx="5" presStyleCnt="7" custScaleX="147456" custScaleY="113040">
        <dgm:presLayoutVars>
          <dgm:bulletEnabled val="1"/>
        </dgm:presLayoutVars>
      </dgm:prSet>
      <dgm:spPr/>
      <dgm:t>
        <a:bodyPr/>
        <a:lstStyle/>
        <a:p>
          <a:endParaRPr lang="en-US"/>
        </a:p>
      </dgm:t>
    </dgm:pt>
    <dgm:pt modelId="{A6BF725F-0F6D-4DC9-8A90-C0C113E8B27B}" type="pres">
      <dgm:prSet presAssocID="{01821CC8-83DF-439B-9EEF-997DF3B15CDF}" presName="node" presStyleLbl="vennNode1" presStyleIdx="6" presStyleCnt="7" custScaleX="155643" custScaleY="103854" custRadScaleRad="102102" custRadScaleInc="-23615">
        <dgm:presLayoutVars>
          <dgm:bulletEnabled val="1"/>
        </dgm:presLayoutVars>
      </dgm:prSet>
      <dgm:spPr/>
      <dgm:t>
        <a:bodyPr/>
        <a:lstStyle/>
        <a:p>
          <a:endParaRPr lang="en-US"/>
        </a:p>
      </dgm:t>
    </dgm:pt>
  </dgm:ptLst>
  <dgm:cxnLst>
    <dgm:cxn modelId="{6DB76DBA-95AE-4080-AC69-57FB2A236D94}" srcId="{C86F4E98-7792-4543-A96A-5E20B7361773}" destId="{A3516182-124F-4A03-9BF6-411FFD9C1CBC}" srcOrd="4" destOrd="0" parTransId="{373FA620-98A7-43FB-A680-F63DF4CC3F8D}" sibTransId="{94FE40B7-47BA-4339-93F5-FA2FC9497F3D}"/>
    <dgm:cxn modelId="{C515A849-5232-4E2E-8A42-3AC0E683CFE2}" srcId="{C86F4E98-7792-4543-A96A-5E20B7361773}" destId="{B74A99DB-0585-44C4-94DC-81E63ECB009C}" srcOrd="2" destOrd="0" parTransId="{5DCA6AC2-294B-4342-847C-C821F2015687}" sibTransId="{EE2DFA08-C288-4AB1-9FB0-107A9A763701}"/>
    <dgm:cxn modelId="{DCC4EF82-23DA-42F7-AC1D-3B97FF5CBDF8}" type="presOf" srcId="{68C57F11-0616-4CDB-BA00-34679A927CA2}" destId="{C9A07E15-23F1-4F0D-8D38-2C5E59077555}" srcOrd="0" destOrd="0" presId="urn:microsoft.com/office/officeart/2005/8/layout/radial3"/>
    <dgm:cxn modelId="{F585B8B1-B8C3-42E5-8EBE-5EDF52292314}" type="presOf" srcId="{F5EDF1DF-A47E-4160-954B-3F26CCF0D166}" destId="{22AE429D-6DEE-4E8A-AA84-F79AF57044F3}" srcOrd="0" destOrd="0" presId="urn:microsoft.com/office/officeart/2005/8/layout/radial3"/>
    <dgm:cxn modelId="{C21C7287-23F5-44D1-918C-2601AD5F154A}" srcId="{C86F4E98-7792-4543-A96A-5E20B7361773}" destId="{68C57F11-0616-4CDB-BA00-34679A927CA2}" srcOrd="1" destOrd="0" parTransId="{43F01E2B-38E9-4D00-87D7-404C32E97E24}" sibTransId="{97AFBA41-8089-4596-B4B4-2F302F74E435}"/>
    <dgm:cxn modelId="{82F8897B-93E1-48E9-B0FF-16CED9103A3F}" type="presOf" srcId="{B74A99DB-0585-44C4-94DC-81E63ECB009C}" destId="{1DC77E67-C55E-411B-92C1-33F550EFED6D}" srcOrd="0" destOrd="0" presId="urn:microsoft.com/office/officeart/2005/8/layout/radial3"/>
    <dgm:cxn modelId="{2E5AFB8E-58E1-4EB4-853E-4AA66B25CB2E}" type="presOf" srcId="{CDC410F2-5B13-4486-A0D4-90163B0E8F51}" destId="{88E27CEE-3037-4BB2-8710-63297ADAF625}" srcOrd="0" destOrd="0" presId="urn:microsoft.com/office/officeart/2005/8/layout/radial3"/>
    <dgm:cxn modelId="{6B175F47-EC73-4F52-8A53-671FA66AF8B3}" type="presOf" srcId="{01821CC8-83DF-439B-9EEF-997DF3B15CDF}" destId="{A6BF725F-0F6D-4DC9-8A90-C0C113E8B27B}" srcOrd="0" destOrd="0" presId="urn:microsoft.com/office/officeart/2005/8/layout/radial3"/>
    <dgm:cxn modelId="{DDD0759F-FD28-482E-9D19-5AFB818F24B8}" srcId="{05693D7F-7496-4890-A843-E904FCEA3667}" destId="{C86F4E98-7792-4543-A96A-5E20B7361773}" srcOrd="0" destOrd="0" parTransId="{53FB973A-58B7-4C60-AFEA-9086CC04269C}" sibTransId="{249F19F6-87BD-4626-9559-83ECBC14EE56}"/>
    <dgm:cxn modelId="{1B6B8CDA-C829-491C-B33E-2A72D60B0829}" srcId="{05693D7F-7496-4890-A843-E904FCEA3667}" destId="{0352EAB5-B0C9-4B63-B76D-385D6EA9F9D6}" srcOrd="1" destOrd="0" parTransId="{3CF57C3A-95F9-44CB-B000-919DC54EB5A1}" sibTransId="{D615EF7C-6682-428B-9FE8-B296660E01C6}"/>
    <dgm:cxn modelId="{15275B58-9183-4E10-AEF5-5520C705C478}" srcId="{C86F4E98-7792-4543-A96A-5E20B7361773}" destId="{CDC410F2-5B13-4486-A0D4-90163B0E8F51}" srcOrd="3" destOrd="0" parTransId="{68CB9045-3E2A-4FA0-BCE9-5B3DCB622BAC}" sibTransId="{F0046960-2EC5-4F61-8BD7-A1061606BF7F}"/>
    <dgm:cxn modelId="{FD23B21F-5B4A-4A86-96A5-736F2D2BA01F}" type="presOf" srcId="{05693D7F-7496-4890-A843-E904FCEA3667}" destId="{F84DF3F4-0397-4CE6-8584-FD2E0866E2CD}" srcOrd="0" destOrd="0" presId="urn:microsoft.com/office/officeart/2005/8/layout/radial3"/>
    <dgm:cxn modelId="{9FACF3EE-B74C-40CB-9475-B61EAB860001}" type="presOf" srcId="{C86F4E98-7792-4543-A96A-5E20B7361773}" destId="{4286900E-3B90-4E1E-9A01-E498F46F4087}" srcOrd="0" destOrd="0" presId="urn:microsoft.com/office/officeart/2005/8/layout/radial3"/>
    <dgm:cxn modelId="{F5672669-41C8-4826-AC4F-08B5B2B1045F}" srcId="{05693D7F-7496-4890-A843-E904FCEA3667}" destId="{F6352656-4DAA-4308-BCD7-D48F93AD3D91}" srcOrd="2" destOrd="0" parTransId="{80739BF3-5D16-4846-925D-69BA4CF7E9A3}" sibTransId="{B08B7939-749C-4D60-999A-04A12DAB0F1D}"/>
    <dgm:cxn modelId="{A2A16341-0A9A-4716-868F-B40532B9D469}" srcId="{C86F4E98-7792-4543-A96A-5E20B7361773}" destId="{F5EDF1DF-A47E-4160-954B-3F26CCF0D166}" srcOrd="0" destOrd="0" parTransId="{25A6A4C8-A446-47D6-8CCA-2A96B0959DBC}" sibTransId="{D82E3191-82AC-417A-8E21-7F3D68A049FE}"/>
    <dgm:cxn modelId="{3B7AE52D-95F2-4415-976C-8C8ECBAD9A46}" type="presOf" srcId="{A3516182-124F-4A03-9BF6-411FFD9C1CBC}" destId="{A1AE1515-F1ED-4230-8DA5-55FD5C3F81A6}" srcOrd="0" destOrd="0" presId="urn:microsoft.com/office/officeart/2005/8/layout/radial3"/>
    <dgm:cxn modelId="{6FCA8982-2FCD-4632-9E4F-908343D264FB}" srcId="{0034BB70-BF37-49AA-A3C7-413CF4D57606}" destId="{5D863415-DCD9-4768-A6AB-F3BCD9314099}" srcOrd="0" destOrd="0" parTransId="{4570CCA3-9F1C-4862-9D54-5B18A75B5946}" sibTransId="{74852FDE-EC93-4CFB-B622-7DA54B609EED}"/>
    <dgm:cxn modelId="{63D8ACE2-0E91-4EE7-A54E-573FD44BE73F}" srcId="{05693D7F-7496-4890-A843-E904FCEA3667}" destId="{0034BB70-BF37-49AA-A3C7-413CF4D57606}" srcOrd="3" destOrd="0" parTransId="{0BF78BBC-A601-429B-943F-01D363EB5109}" sibTransId="{40EFC780-DC03-4016-93EE-22F29B8D2011}"/>
    <dgm:cxn modelId="{CDAB6C89-75D4-49B7-8A57-92001D0CEB4C}" srcId="{C86F4E98-7792-4543-A96A-5E20B7361773}" destId="{01821CC8-83DF-439B-9EEF-997DF3B15CDF}" srcOrd="5" destOrd="0" parTransId="{E48E10DD-F2FC-4ACA-8EC9-7743A32B8415}" sibTransId="{5A5A4D20-3771-4894-B91D-382681E82B16}"/>
    <dgm:cxn modelId="{6F054A61-5B28-40D9-97D4-2BF4F8DD6471}" type="presParOf" srcId="{F84DF3F4-0397-4CE6-8584-FD2E0866E2CD}" destId="{7914A4E3-1F3E-44E5-A7C4-C90E668C4A2D}" srcOrd="0" destOrd="0" presId="urn:microsoft.com/office/officeart/2005/8/layout/radial3"/>
    <dgm:cxn modelId="{756A8959-1972-4F4F-A5DB-D97275A0EFAF}" type="presParOf" srcId="{7914A4E3-1F3E-44E5-A7C4-C90E668C4A2D}" destId="{4286900E-3B90-4E1E-9A01-E498F46F4087}" srcOrd="0" destOrd="0" presId="urn:microsoft.com/office/officeart/2005/8/layout/radial3"/>
    <dgm:cxn modelId="{9A80B0AD-488C-4CC4-B337-EC45A92E5A89}" type="presParOf" srcId="{7914A4E3-1F3E-44E5-A7C4-C90E668C4A2D}" destId="{22AE429D-6DEE-4E8A-AA84-F79AF57044F3}" srcOrd="1" destOrd="0" presId="urn:microsoft.com/office/officeart/2005/8/layout/radial3"/>
    <dgm:cxn modelId="{C933DF93-573A-4133-834D-84104ABF5362}" type="presParOf" srcId="{7914A4E3-1F3E-44E5-A7C4-C90E668C4A2D}" destId="{C9A07E15-23F1-4F0D-8D38-2C5E59077555}" srcOrd="2" destOrd="0" presId="urn:microsoft.com/office/officeart/2005/8/layout/radial3"/>
    <dgm:cxn modelId="{3D8D5FC1-1084-4AAC-A409-9D1A5591930D}" type="presParOf" srcId="{7914A4E3-1F3E-44E5-A7C4-C90E668C4A2D}" destId="{1DC77E67-C55E-411B-92C1-33F550EFED6D}" srcOrd="3" destOrd="0" presId="urn:microsoft.com/office/officeart/2005/8/layout/radial3"/>
    <dgm:cxn modelId="{CD517D96-D246-47DE-A7A0-C637EF739170}" type="presParOf" srcId="{7914A4E3-1F3E-44E5-A7C4-C90E668C4A2D}" destId="{88E27CEE-3037-4BB2-8710-63297ADAF625}" srcOrd="4" destOrd="0" presId="urn:microsoft.com/office/officeart/2005/8/layout/radial3"/>
    <dgm:cxn modelId="{5B9C8E80-A8EF-4B3D-BF81-E64D8C95EAEA}" type="presParOf" srcId="{7914A4E3-1F3E-44E5-A7C4-C90E668C4A2D}" destId="{A1AE1515-F1ED-4230-8DA5-55FD5C3F81A6}" srcOrd="5" destOrd="0" presId="urn:microsoft.com/office/officeart/2005/8/layout/radial3"/>
    <dgm:cxn modelId="{005CF6BD-51E7-4163-B65B-63C9524D85CF}" type="presParOf" srcId="{7914A4E3-1F3E-44E5-A7C4-C90E668C4A2D}" destId="{A6BF725F-0F6D-4DC9-8A90-C0C113E8B27B}" srcOrd="6" destOrd="0" presId="urn:microsoft.com/office/officeart/2005/8/layout/radial3"/>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F17EFE-7101-4442-A05E-67C82ECAC5C4}">
      <dsp:nvSpPr>
        <dsp:cNvPr id="0" name=""/>
        <dsp:cNvSpPr/>
      </dsp:nvSpPr>
      <dsp:spPr>
        <a:xfrm>
          <a:off x="2311449" y="755246"/>
          <a:ext cx="1806475" cy="1806475"/>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31750" tIns="31750" rIns="31750" bIns="31750" numCol="1" spcCol="1270" anchor="ctr" anchorCtr="0">
          <a:noAutofit/>
        </a:bodyPr>
        <a:lstStyle/>
        <a:p>
          <a:pPr lvl="0" algn="ctr" defTabSz="1111250">
            <a:lnSpc>
              <a:spcPct val="90000"/>
            </a:lnSpc>
            <a:spcBef>
              <a:spcPct val="0"/>
            </a:spcBef>
            <a:spcAft>
              <a:spcPct val="35000"/>
            </a:spcAft>
          </a:pPr>
          <a:r>
            <a:rPr lang="en-US" sz="2500" kern="1200"/>
            <a:t>Life domains</a:t>
          </a:r>
        </a:p>
      </dsp:txBody>
      <dsp:txXfrm>
        <a:off x="2576001" y="1019798"/>
        <a:ext cx="1277371" cy="1277371"/>
      </dsp:txXfrm>
    </dsp:sp>
    <dsp:sp modelId="{50513A93-970E-4E1F-957D-AE7FFD5EBC52}">
      <dsp:nvSpPr>
        <dsp:cNvPr id="0" name=""/>
        <dsp:cNvSpPr/>
      </dsp:nvSpPr>
      <dsp:spPr>
        <a:xfrm>
          <a:off x="2763068" y="29770"/>
          <a:ext cx="903237" cy="903237"/>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Healthy life</a:t>
          </a:r>
        </a:p>
      </dsp:txBody>
      <dsp:txXfrm>
        <a:off x="2895344" y="162046"/>
        <a:ext cx="638685" cy="638685"/>
      </dsp:txXfrm>
    </dsp:sp>
    <dsp:sp modelId="{3E8F4138-0CC7-495C-9FD2-A370834B6669}">
      <dsp:nvSpPr>
        <dsp:cNvPr id="0" name=""/>
        <dsp:cNvSpPr/>
      </dsp:nvSpPr>
      <dsp:spPr>
        <a:xfrm>
          <a:off x="3683358" y="472958"/>
          <a:ext cx="903237" cy="903237"/>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Home</a:t>
          </a:r>
        </a:p>
      </dsp:txBody>
      <dsp:txXfrm>
        <a:off x="3815634" y="605234"/>
        <a:ext cx="638685" cy="638685"/>
      </dsp:txXfrm>
    </dsp:sp>
    <dsp:sp modelId="{6B98FB85-355F-40F4-B694-25F6F0EA676E}">
      <dsp:nvSpPr>
        <dsp:cNvPr id="0" name=""/>
        <dsp:cNvSpPr/>
      </dsp:nvSpPr>
      <dsp:spPr>
        <a:xfrm>
          <a:off x="3910651" y="1468793"/>
          <a:ext cx="903237" cy="903237"/>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Safety</a:t>
          </a:r>
        </a:p>
      </dsp:txBody>
      <dsp:txXfrm>
        <a:off x="4042927" y="1601069"/>
        <a:ext cx="638685" cy="638685"/>
      </dsp:txXfrm>
    </dsp:sp>
    <dsp:sp modelId="{031AB2E4-52AF-4055-8B30-54CC2525EB6C}">
      <dsp:nvSpPr>
        <dsp:cNvPr id="0" name=""/>
        <dsp:cNvSpPr/>
      </dsp:nvSpPr>
      <dsp:spPr>
        <a:xfrm>
          <a:off x="3273790" y="2267391"/>
          <a:ext cx="903237" cy="903237"/>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Financially secure </a:t>
          </a:r>
        </a:p>
      </dsp:txBody>
      <dsp:txXfrm>
        <a:off x="3406066" y="2399667"/>
        <a:ext cx="638685" cy="638685"/>
      </dsp:txXfrm>
    </dsp:sp>
    <dsp:sp modelId="{9A33E32D-F8B2-4A66-AA81-041EF368E852}">
      <dsp:nvSpPr>
        <dsp:cNvPr id="0" name=""/>
        <dsp:cNvSpPr/>
      </dsp:nvSpPr>
      <dsp:spPr>
        <a:xfrm>
          <a:off x="2252346" y="2267391"/>
          <a:ext cx="903237" cy="903237"/>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Natural and built environment</a:t>
          </a:r>
        </a:p>
      </dsp:txBody>
      <dsp:txXfrm>
        <a:off x="2384622" y="2399667"/>
        <a:ext cx="638685" cy="638685"/>
      </dsp:txXfrm>
    </dsp:sp>
    <dsp:sp modelId="{562061B8-71C1-4037-9FAB-9B7347D2056D}">
      <dsp:nvSpPr>
        <dsp:cNvPr id="0" name=""/>
        <dsp:cNvSpPr/>
      </dsp:nvSpPr>
      <dsp:spPr>
        <a:xfrm>
          <a:off x="1615485" y="1468793"/>
          <a:ext cx="903237" cy="903237"/>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Connected to culture and community</a:t>
          </a:r>
        </a:p>
      </dsp:txBody>
      <dsp:txXfrm>
        <a:off x="1747761" y="1601069"/>
        <a:ext cx="638685" cy="638685"/>
      </dsp:txXfrm>
    </dsp:sp>
    <dsp:sp modelId="{823FF6E1-EE6D-473B-A4F9-B3B10B2A4900}">
      <dsp:nvSpPr>
        <dsp:cNvPr id="0" name=""/>
        <dsp:cNvSpPr/>
      </dsp:nvSpPr>
      <dsp:spPr>
        <a:xfrm>
          <a:off x="1842778" y="472958"/>
          <a:ext cx="903237" cy="903237"/>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Able to learn, contribute and achieve</a:t>
          </a:r>
        </a:p>
      </dsp:txBody>
      <dsp:txXfrm>
        <a:off x="1975054" y="605234"/>
        <a:ext cx="638685" cy="63868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86900E-3B90-4E1E-9A01-E498F46F4087}">
      <dsp:nvSpPr>
        <dsp:cNvPr id="0" name=""/>
        <dsp:cNvSpPr/>
      </dsp:nvSpPr>
      <dsp:spPr>
        <a:xfrm>
          <a:off x="1933944" y="1157638"/>
          <a:ext cx="2195578" cy="1986846"/>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en-US" sz="1050" b="1" kern="1200"/>
            <a:t>The Northern Territory Disability Strategy</a:t>
          </a:r>
        </a:p>
      </dsp:txBody>
      <dsp:txXfrm>
        <a:off x="2255479" y="1448605"/>
        <a:ext cx="1552508" cy="1404912"/>
      </dsp:txXfrm>
    </dsp:sp>
    <dsp:sp modelId="{22AE429D-6DEE-4E8A-AA84-F79AF57044F3}">
      <dsp:nvSpPr>
        <dsp:cNvPr id="0" name=""/>
        <dsp:cNvSpPr/>
      </dsp:nvSpPr>
      <dsp:spPr>
        <a:xfrm>
          <a:off x="2082246" y="420780"/>
          <a:ext cx="1986205" cy="1338401"/>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en-US" sz="1050" b="1" kern="1200"/>
            <a:t>Communities are inclusive and people with disability can engage, participate and contribute </a:t>
          </a:r>
        </a:p>
        <a:p>
          <a:pPr lvl="0" algn="ctr" defTabSz="466725">
            <a:lnSpc>
              <a:spcPct val="90000"/>
            </a:lnSpc>
            <a:spcBef>
              <a:spcPct val="0"/>
            </a:spcBef>
            <a:spcAft>
              <a:spcPct val="35000"/>
            </a:spcAft>
          </a:pPr>
          <a:endParaRPr lang="en-US" sz="1050" b="1" kern="1200"/>
        </a:p>
      </dsp:txBody>
      <dsp:txXfrm>
        <a:off x="2373119" y="616784"/>
        <a:ext cx="1404459" cy="946393"/>
      </dsp:txXfrm>
    </dsp:sp>
    <dsp:sp modelId="{C9A07E15-23F1-4F0D-8D38-2C5E59077555}">
      <dsp:nvSpPr>
        <dsp:cNvPr id="0" name=""/>
        <dsp:cNvSpPr/>
      </dsp:nvSpPr>
      <dsp:spPr>
        <a:xfrm>
          <a:off x="3623750" y="1061671"/>
          <a:ext cx="2138688" cy="1300943"/>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en-AU" sz="1050" b="1" kern="1200"/>
            <a:t>The rights of people with disability are upheld</a:t>
          </a:r>
        </a:p>
      </dsp:txBody>
      <dsp:txXfrm>
        <a:off x="3936954" y="1252190"/>
        <a:ext cx="1512280" cy="919905"/>
      </dsp:txXfrm>
    </dsp:sp>
    <dsp:sp modelId="{1DC77E67-C55E-411B-92C1-33F550EFED6D}">
      <dsp:nvSpPr>
        <dsp:cNvPr id="0" name=""/>
        <dsp:cNvSpPr/>
      </dsp:nvSpPr>
      <dsp:spPr>
        <a:xfrm>
          <a:off x="3610802" y="2191890"/>
          <a:ext cx="1899842" cy="1364015"/>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en-US" sz="1050" b="1" kern="1200"/>
            <a:t>People with disability  are financially secure and have opportunities for employment</a:t>
          </a:r>
          <a:endParaRPr lang="en-AU" sz="1050" b="1" kern="1200"/>
        </a:p>
      </dsp:txBody>
      <dsp:txXfrm>
        <a:off x="3889027" y="2391645"/>
        <a:ext cx="1343392" cy="964505"/>
      </dsp:txXfrm>
    </dsp:sp>
    <dsp:sp modelId="{88E27CEE-3037-4BB2-8710-63297ADAF625}">
      <dsp:nvSpPr>
        <dsp:cNvPr id="0" name=""/>
        <dsp:cNvSpPr/>
      </dsp:nvSpPr>
      <dsp:spPr>
        <a:xfrm>
          <a:off x="2086891" y="2718189"/>
          <a:ext cx="1872220" cy="1459052"/>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en-US" sz="1050" b="1" kern="1200"/>
            <a:t>The health and well-being of people with disability is supported</a:t>
          </a:r>
        </a:p>
      </dsp:txBody>
      <dsp:txXfrm>
        <a:off x="2361071" y="2931862"/>
        <a:ext cx="1323860" cy="1031706"/>
      </dsp:txXfrm>
    </dsp:sp>
    <dsp:sp modelId="{A1AE1515-F1ED-4230-8DA5-55FD5C3F81A6}">
      <dsp:nvSpPr>
        <dsp:cNvPr id="0" name=""/>
        <dsp:cNvSpPr/>
      </dsp:nvSpPr>
      <dsp:spPr>
        <a:xfrm>
          <a:off x="774978" y="2255149"/>
          <a:ext cx="1784067" cy="1367668"/>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en-US" sz="1050" b="1" kern="1200"/>
            <a:t>Communities are accessible</a:t>
          </a:r>
        </a:p>
      </dsp:txBody>
      <dsp:txXfrm>
        <a:off x="1036249" y="2455439"/>
        <a:ext cx="1261525" cy="967088"/>
      </dsp:txXfrm>
    </dsp:sp>
    <dsp:sp modelId="{A6BF725F-0F6D-4DC9-8A90-C0C113E8B27B}">
      <dsp:nvSpPr>
        <dsp:cNvPr id="0" name=""/>
        <dsp:cNvSpPr/>
      </dsp:nvSpPr>
      <dsp:spPr>
        <a:xfrm>
          <a:off x="542231" y="1083870"/>
          <a:ext cx="1883121" cy="1256527"/>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en-US" sz="1050" b="1" kern="1200"/>
            <a:t>Maximising the National Disability Insurance Scheme </a:t>
          </a:r>
        </a:p>
      </dsp:txBody>
      <dsp:txXfrm>
        <a:off x="818008" y="1267884"/>
        <a:ext cx="1331567" cy="888499"/>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CA5600EC56437EADDA817E4AFAB620"/>
        <w:category>
          <w:name w:val="General"/>
          <w:gallery w:val="placeholder"/>
        </w:category>
        <w:types>
          <w:type w:val="bbPlcHdr"/>
        </w:types>
        <w:behaviors>
          <w:behavior w:val="content"/>
        </w:behaviors>
        <w:guid w:val="{A96D1889-540B-4FCB-AB69-B2A58B1E82F4}"/>
      </w:docPartPr>
      <w:docPartBody>
        <w:p w:rsidR="00E6137D" w:rsidRDefault="00E6137D">
          <w:pPr>
            <w:pStyle w:val="48CA5600EC56437EADDA817E4AFAB620"/>
          </w:pPr>
          <w:r>
            <w:t>&lt;Document title&gt;</w:t>
          </w:r>
        </w:p>
      </w:docPartBody>
    </w:docPart>
    <w:docPart>
      <w:docPartPr>
        <w:name w:val="53EC2F15B0884771A9F463C8F8F7CB78"/>
        <w:category>
          <w:name w:val="General"/>
          <w:gallery w:val="placeholder"/>
        </w:category>
        <w:types>
          <w:type w:val="bbPlcHdr"/>
        </w:types>
        <w:behaviors>
          <w:behavior w:val="content"/>
        </w:behaviors>
        <w:guid w:val="{769F4692-81F5-4630-A389-B260DF5F028D}"/>
      </w:docPartPr>
      <w:docPartBody>
        <w:p w:rsidR="00E6137D" w:rsidRDefault="00E6137D">
          <w:pPr>
            <w:pStyle w:val="53EC2F15B0884771A9F463C8F8F7CB78"/>
          </w:pPr>
          <w:r w:rsidRPr="007B29CC">
            <w:rPr>
              <w:rStyle w:val="PlaceholderText"/>
            </w:rPr>
            <w:t>[Company]</w:t>
          </w:r>
        </w:p>
      </w:docPartBody>
    </w:docPart>
    <w:docPart>
      <w:docPartPr>
        <w:name w:val="97C88D3EF7B945299B74786A5B21593F"/>
        <w:category>
          <w:name w:val="General"/>
          <w:gallery w:val="placeholder"/>
        </w:category>
        <w:types>
          <w:type w:val="bbPlcHdr"/>
        </w:types>
        <w:behaviors>
          <w:behavior w:val="content"/>
        </w:behaviors>
        <w:guid w:val="{706A3B0A-8D07-4725-914B-C0F89561588B}"/>
      </w:docPartPr>
      <w:docPartBody>
        <w:p w:rsidR="00E6137D" w:rsidRDefault="00E6137D">
          <w:pPr>
            <w:pStyle w:val="97C88D3EF7B945299B74786A5B21593F"/>
          </w:pPr>
          <w:r w:rsidRPr="005076E2">
            <w:t>&lt;Date Month Year&gt;</w:t>
          </w:r>
        </w:p>
      </w:docPartBody>
    </w:docPart>
    <w:docPart>
      <w:docPartPr>
        <w:name w:val="0BBEE66D91634886AD189BA3247B5576"/>
        <w:category>
          <w:name w:val="General"/>
          <w:gallery w:val="placeholder"/>
        </w:category>
        <w:types>
          <w:type w:val="bbPlcHdr"/>
        </w:types>
        <w:behaviors>
          <w:behavior w:val="content"/>
        </w:behaviors>
        <w:guid w:val="{E0B66A02-87F7-4EBB-9D02-0500383573AE}"/>
      </w:docPartPr>
      <w:docPartBody>
        <w:p w:rsidR="00E6137D" w:rsidRDefault="00E6137D">
          <w:pPr>
            <w:pStyle w:val="0BBEE66D91634886AD189BA3247B557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venir">
    <w:altName w:val="Avenir"/>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37D"/>
    <w:rsid w:val="005945C6"/>
    <w:rsid w:val="00616DE1"/>
    <w:rsid w:val="00650BB0"/>
    <w:rsid w:val="006F496D"/>
    <w:rsid w:val="007D6F5F"/>
    <w:rsid w:val="009B59CC"/>
    <w:rsid w:val="00A111DD"/>
    <w:rsid w:val="00A91195"/>
    <w:rsid w:val="00CB555C"/>
    <w:rsid w:val="00CC61A3"/>
    <w:rsid w:val="00CE1904"/>
    <w:rsid w:val="00E6137D"/>
    <w:rsid w:val="00EE4B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CA5600EC56437EADDA817E4AFAB620">
    <w:name w:val="48CA5600EC56437EADDA817E4AFAB620"/>
  </w:style>
  <w:style w:type="character" w:styleId="PlaceholderText">
    <w:name w:val="Placeholder Text"/>
    <w:basedOn w:val="DefaultParagraphFont"/>
    <w:uiPriority w:val="99"/>
    <w:semiHidden/>
    <w:rPr>
      <w:color w:val="808080"/>
    </w:rPr>
  </w:style>
  <w:style w:type="paragraph" w:customStyle="1" w:styleId="5EF3A8E799BE48A9A47536055A86FC11">
    <w:name w:val="5EF3A8E799BE48A9A47536055A86FC11"/>
  </w:style>
  <w:style w:type="paragraph" w:customStyle="1" w:styleId="5FBCC7F52E67435685372F9ED7694E31">
    <w:name w:val="5FBCC7F52E67435685372F9ED7694E31"/>
  </w:style>
  <w:style w:type="paragraph" w:customStyle="1" w:styleId="53EC2F15B0884771A9F463C8F8F7CB78">
    <w:name w:val="53EC2F15B0884771A9F463C8F8F7CB78"/>
  </w:style>
  <w:style w:type="paragraph" w:customStyle="1" w:styleId="97C88D3EF7B945299B74786A5B21593F">
    <w:name w:val="97C88D3EF7B945299B74786A5B21593F"/>
  </w:style>
  <w:style w:type="paragraph" w:customStyle="1" w:styleId="0BBEE66D91634886AD189BA3247B5576">
    <w:name w:val="0BBEE66D91634886AD189BA3247B55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D604E7-952E-46C2-B13C-C75FE881E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long document - block.dotx</Template>
  <TotalTime>0</TotalTime>
  <Pages>10</Pages>
  <Words>2462</Words>
  <Characters>14034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The Northern Territory Disability Strategy –2022 -2032</vt:lpstr>
    </vt:vector>
  </TitlesOfParts>
  <Company>Territory Families, Housing and Communities</Company>
  <LinksUpToDate>false</LinksUpToDate>
  <CharactersWithSpaces>16464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Northern Territory Disability Strategy –2022 -2032</dc:title>
  <dc:creator>Northern Territory Government</dc:creator>
  <cp:lastModifiedBy>Melanie Barker</cp:lastModifiedBy>
  <cp:revision>2</cp:revision>
  <cp:lastPrinted>2016-02-04T04:37:00Z</cp:lastPrinted>
  <dcterms:created xsi:type="dcterms:W3CDTF">2021-10-01T03:44:00Z</dcterms:created>
  <dcterms:modified xsi:type="dcterms:W3CDTF">2021-10-01T03:44:00Z</dcterms:modified>
</cp:coreProperties>
</file>